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884" w:rsidRDefault="008C3A23">
      <w:pPr>
        <w:pStyle w:val="a5"/>
        <w:ind w:firstLineChars="0" w:firstLine="0"/>
        <w:rPr>
          <w:rFonts w:ascii="方正黑体_GBK" w:eastAsia="方正黑体_GBK" w:cs="方正黑体_GBK"/>
          <w:szCs w:val="32"/>
        </w:rPr>
      </w:pPr>
      <w:r>
        <w:rPr>
          <w:rFonts w:ascii="方正黑体_GBK" w:eastAsia="方正黑体_GBK" w:cs="方正黑体_GBK" w:hint="eastAsia"/>
          <w:szCs w:val="32"/>
        </w:rPr>
        <w:t>附件</w:t>
      </w:r>
      <w:r>
        <w:rPr>
          <w:rFonts w:ascii="方正黑体_GBK" w:eastAsia="方正黑体_GBK" w:cs="方正黑体_GBK" w:hint="eastAsia"/>
          <w:szCs w:val="32"/>
        </w:rPr>
        <w:t>6</w:t>
      </w:r>
    </w:p>
    <w:p w:rsidR="00E73884" w:rsidRDefault="00E73884">
      <w:pPr>
        <w:widowControl/>
        <w:jc w:val="center"/>
        <w:rPr>
          <w:rFonts w:ascii="Times New Roman" w:eastAsia="方正小标宋简体" w:hAnsi="Times New Roman"/>
          <w:kern w:val="0"/>
          <w:sz w:val="44"/>
          <w:szCs w:val="44"/>
          <w:lang w:bidi="ar"/>
        </w:rPr>
      </w:pPr>
    </w:p>
    <w:p w:rsidR="00E73884" w:rsidRDefault="008C3A23">
      <w:pPr>
        <w:pStyle w:val="a5"/>
        <w:adjustRightInd w:val="0"/>
        <w:snapToGrid w:val="0"/>
        <w:spacing w:line="480" w:lineRule="exact"/>
        <w:ind w:firstLineChars="0" w:firstLine="0"/>
        <w:jc w:val="center"/>
        <w:rPr>
          <w:rFonts w:ascii="方正小标宋_GBK" w:eastAsia="方正小标宋_GBK" w:cs="方正小标宋_GBK"/>
          <w:b/>
          <w:bCs/>
          <w:kern w:val="0"/>
          <w:sz w:val="44"/>
          <w:szCs w:val="44"/>
          <w:lang w:bidi="ar"/>
        </w:rPr>
      </w:pPr>
      <w:r>
        <w:rPr>
          <w:rFonts w:ascii="方正小标宋_GBK" w:eastAsia="方正小标宋_GBK" w:cs="方正小标宋_GBK" w:hint="eastAsia"/>
          <w:b/>
          <w:bCs/>
          <w:kern w:val="0"/>
          <w:sz w:val="44"/>
          <w:szCs w:val="44"/>
          <w:lang w:bidi="ar"/>
        </w:rPr>
        <w:t>四川省慈善组织</w:t>
      </w:r>
      <w:r>
        <w:rPr>
          <w:rFonts w:ascii="方正小标宋_GBK" w:eastAsia="方正小标宋_GBK" w:cs="方正小标宋_GBK" w:hint="eastAsia"/>
          <w:b/>
          <w:bCs/>
          <w:kern w:val="0"/>
          <w:sz w:val="44"/>
          <w:szCs w:val="44"/>
          <w:lang w:bidi="ar"/>
        </w:rPr>
        <w:t>2025</w:t>
      </w:r>
      <w:r>
        <w:rPr>
          <w:rFonts w:ascii="方正小标宋_GBK" w:eastAsia="方正小标宋_GBK" w:cs="方正小标宋_GBK" w:hint="eastAsia"/>
          <w:b/>
          <w:bCs/>
          <w:kern w:val="0"/>
          <w:sz w:val="44"/>
          <w:szCs w:val="44"/>
          <w:lang w:bidi="ar"/>
        </w:rPr>
        <w:t>年年度报告工作指引</w:t>
      </w:r>
    </w:p>
    <w:p w:rsidR="00E73884" w:rsidRDefault="00E73884">
      <w:pPr>
        <w:ind w:firstLineChars="800" w:firstLine="3520"/>
        <w:rPr>
          <w:rFonts w:ascii="Times New Roman" w:eastAsia="方正黑体_GBK" w:hAnsi="Times New Roman"/>
          <w:sz w:val="44"/>
          <w:szCs w:val="52"/>
        </w:rPr>
      </w:pPr>
    </w:p>
    <w:p w:rsidR="00E73884" w:rsidRDefault="008C3A23">
      <w:pPr>
        <w:spacing w:line="576" w:lineRule="exact"/>
        <w:ind w:firstLineChars="800" w:firstLine="3520"/>
        <w:rPr>
          <w:rFonts w:ascii="Times New Roman" w:eastAsia="方正黑体_GBK" w:hAnsi="Times New Roman"/>
          <w:sz w:val="44"/>
          <w:szCs w:val="52"/>
        </w:rPr>
      </w:pPr>
      <w:r>
        <w:rPr>
          <w:rFonts w:ascii="Times New Roman" w:eastAsia="方正黑体_GBK" w:hAnsi="Times New Roman"/>
          <w:sz w:val="44"/>
          <w:szCs w:val="52"/>
        </w:rPr>
        <w:t>目</w:t>
      </w:r>
      <w:r>
        <w:rPr>
          <w:rFonts w:ascii="Times New Roman" w:eastAsia="方正黑体_GBK" w:hAnsi="Times New Roman"/>
          <w:sz w:val="44"/>
          <w:szCs w:val="52"/>
        </w:rPr>
        <w:t xml:space="preserve">  </w:t>
      </w:r>
      <w:r>
        <w:rPr>
          <w:rFonts w:ascii="Times New Roman" w:eastAsia="方正黑体_GBK" w:hAnsi="Times New Roman"/>
          <w:sz w:val="44"/>
          <w:szCs w:val="52"/>
        </w:rPr>
        <w:t>录</w:t>
      </w:r>
    </w:p>
    <w:p w:rsidR="00E73884" w:rsidRDefault="00E73884">
      <w:pPr>
        <w:pStyle w:val="a3"/>
        <w:spacing w:line="576" w:lineRule="exact"/>
        <w:ind w:firstLine="640"/>
        <w:rPr>
          <w:rFonts w:ascii="Times New Roman" w:hAnsi="Times New Roman"/>
          <w:sz w:val="32"/>
          <w:szCs w:val="32"/>
        </w:rPr>
      </w:pPr>
    </w:p>
    <w:p w:rsidR="00E73884" w:rsidRDefault="008C3A23">
      <w:pPr>
        <w:pStyle w:val="1"/>
        <w:tabs>
          <w:tab w:val="right" w:leader="dot" w:pos="8732"/>
        </w:tabs>
        <w:spacing w:line="576" w:lineRule="exact"/>
        <w:ind w:firstLineChars="200" w:firstLine="643"/>
        <w:rPr>
          <w:rFonts w:ascii="Times New Roman" w:hAnsi="Times New Roman"/>
          <w:sz w:val="32"/>
          <w:szCs w:val="32"/>
        </w:rPr>
      </w:pPr>
      <w:r>
        <w:rPr>
          <w:rFonts w:ascii="Times New Roman" w:eastAsia="仿宋" w:hAnsi="Times New Roman"/>
          <w:b/>
          <w:bCs/>
          <w:kern w:val="0"/>
          <w:sz w:val="32"/>
          <w:szCs w:val="32"/>
          <w:lang w:bidi="ar"/>
        </w:rPr>
        <w:fldChar w:fldCharType="begin"/>
      </w:r>
      <w:r>
        <w:rPr>
          <w:rFonts w:ascii="Times New Roman" w:eastAsia="仿宋" w:hAnsi="Times New Roman"/>
          <w:b/>
          <w:bCs/>
          <w:kern w:val="0"/>
          <w:sz w:val="32"/>
          <w:szCs w:val="32"/>
          <w:lang w:bidi="ar"/>
        </w:rPr>
        <w:instrText xml:space="preserve">TOC \o "1-2" \h \u </w:instrText>
      </w:r>
      <w:r>
        <w:rPr>
          <w:rFonts w:ascii="Times New Roman" w:eastAsia="仿宋" w:hAnsi="Times New Roman"/>
          <w:b/>
          <w:bCs/>
          <w:kern w:val="0"/>
          <w:sz w:val="32"/>
          <w:szCs w:val="32"/>
          <w:lang w:bidi="ar"/>
        </w:rPr>
        <w:fldChar w:fldCharType="separate"/>
      </w:r>
      <w:hyperlink w:anchor="_Toc80006663" w:history="1">
        <w:r>
          <w:rPr>
            <w:rFonts w:ascii="Times New Roman" w:eastAsia="国标黑体" w:hAnsi="Times New Roman"/>
            <w:kern w:val="0"/>
            <w:sz w:val="32"/>
            <w:szCs w:val="32"/>
            <w:lang w:bidi="ar"/>
          </w:rPr>
          <w:t>一、</w:t>
        </w:r>
        <w:r>
          <w:rPr>
            <w:rFonts w:ascii="Times New Roman" w:eastAsia="国标黑体" w:hAnsi="Times New Roman"/>
            <w:kern w:val="0"/>
            <w:sz w:val="32"/>
            <w:szCs w:val="32"/>
            <w:lang w:bidi="ar"/>
          </w:rPr>
          <w:t>登录</w:t>
        </w:r>
      </w:hyperlink>
    </w:p>
    <w:p w:rsidR="00E73884" w:rsidRDefault="008C3A23">
      <w:pPr>
        <w:pStyle w:val="1"/>
        <w:tabs>
          <w:tab w:val="right" w:leader="dot" w:pos="8732"/>
        </w:tabs>
        <w:spacing w:line="576" w:lineRule="exact"/>
        <w:ind w:firstLineChars="200" w:firstLine="640"/>
        <w:rPr>
          <w:rFonts w:ascii="Times New Roman" w:hAnsi="Times New Roman"/>
          <w:sz w:val="32"/>
          <w:szCs w:val="32"/>
        </w:rPr>
      </w:pPr>
      <w:hyperlink w:anchor="_Toc663259754" w:history="1">
        <w:r>
          <w:rPr>
            <w:rFonts w:ascii="Times New Roman" w:eastAsia="国标黑体" w:hAnsi="Times New Roman"/>
            <w:kern w:val="0"/>
            <w:sz w:val="32"/>
            <w:szCs w:val="32"/>
            <w:lang w:bidi="ar"/>
          </w:rPr>
          <w:t>二、</w:t>
        </w:r>
        <w:r>
          <w:rPr>
            <w:rFonts w:ascii="Times New Roman" w:eastAsia="国标黑体" w:hAnsi="Times New Roman"/>
            <w:kern w:val="0"/>
            <w:sz w:val="32"/>
            <w:szCs w:val="32"/>
            <w:lang w:bidi="ar"/>
          </w:rPr>
          <w:t>填报</w:t>
        </w:r>
        <w:r>
          <w:rPr>
            <w:rFonts w:ascii="Times New Roman" w:eastAsia="国标黑体" w:hAnsi="Times New Roman"/>
            <w:kern w:val="0"/>
            <w:sz w:val="32"/>
            <w:szCs w:val="32"/>
            <w:lang w:bidi="ar"/>
          </w:rPr>
          <w:t>说明</w:t>
        </w:r>
      </w:hyperlink>
    </w:p>
    <w:p w:rsidR="00E73884" w:rsidRDefault="008C3A23">
      <w:pPr>
        <w:pStyle w:val="2"/>
        <w:tabs>
          <w:tab w:val="right" w:leader="dot" w:pos="8732"/>
        </w:tabs>
        <w:spacing w:line="576" w:lineRule="exact"/>
        <w:ind w:leftChars="0" w:left="0" w:firstLineChars="200" w:firstLine="640"/>
        <w:rPr>
          <w:rFonts w:ascii="Times New Roman" w:hAnsi="Times New Roman"/>
          <w:sz w:val="32"/>
          <w:szCs w:val="32"/>
        </w:rPr>
      </w:pPr>
      <w:hyperlink w:anchor="_Toc837747510" w:history="1">
        <w:r>
          <w:rPr>
            <w:rFonts w:ascii="Times New Roman" w:eastAsia="华文楷体" w:hAnsi="Times New Roman"/>
            <w:kern w:val="0"/>
            <w:sz w:val="32"/>
            <w:szCs w:val="32"/>
            <w:lang w:bidi="ar"/>
          </w:rPr>
          <w:t>（一）基本信息</w:t>
        </w:r>
      </w:hyperlink>
    </w:p>
    <w:p w:rsidR="00E73884" w:rsidRDefault="008C3A23">
      <w:pPr>
        <w:pStyle w:val="2"/>
        <w:tabs>
          <w:tab w:val="right" w:leader="dot" w:pos="8732"/>
        </w:tabs>
        <w:spacing w:line="576" w:lineRule="exact"/>
        <w:ind w:leftChars="0" w:left="0" w:firstLineChars="200" w:firstLine="640"/>
        <w:rPr>
          <w:rFonts w:ascii="Times New Roman" w:hAnsi="Times New Roman"/>
          <w:sz w:val="32"/>
          <w:szCs w:val="32"/>
        </w:rPr>
      </w:pPr>
      <w:hyperlink w:anchor="_Toc1390706732" w:history="1">
        <w:r>
          <w:rPr>
            <w:rFonts w:ascii="Times New Roman" w:eastAsia="华文楷体" w:hAnsi="Times New Roman"/>
            <w:kern w:val="0"/>
            <w:sz w:val="32"/>
            <w:szCs w:val="32"/>
            <w:lang w:bidi="ar"/>
          </w:rPr>
          <w:t>（二）接受监督管理情况</w:t>
        </w:r>
      </w:hyperlink>
    </w:p>
    <w:p w:rsidR="00E73884" w:rsidRDefault="008C3A23">
      <w:pPr>
        <w:pStyle w:val="2"/>
        <w:tabs>
          <w:tab w:val="right" w:leader="dot" w:pos="8732"/>
        </w:tabs>
        <w:spacing w:line="576" w:lineRule="exact"/>
        <w:ind w:leftChars="0" w:left="0" w:firstLineChars="200" w:firstLine="640"/>
        <w:rPr>
          <w:rFonts w:ascii="Times New Roman" w:hAnsi="Times New Roman"/>
          <w:sz w:val="32"/>
          <w:szCs w:val="32"/>
        </w:rPr>
      </w:pPr>
      <w:hyperlink w:anchor="_Toc1503239661" w:history="1">
        <w:r>
          <w:rPr>
            <w:rFonts w:ascii="Times New Roman" w:eastAsia="华文楷体" w:hAnsi="Times New Roman"/>
            <w:kern w:val="0"/>
            <w:sz w:val="32"/>
            <w:szCs w:val="32"/>
            <w:lang w:bidi="ar"/>
          </w:rPr>
          <w:t>（三）机构建设情况</w:t>
        </w:r>
      </w:hyperlink>
    </w:p>
    <w:p w:rsidR="00E73884" w:rsidRDefault="008C3A23">
      <w:pPr>
        <w:pStyle w:val="2"/>
        <w:tabs>
          <w:tab w:val="right" w:leader="dot" w:pos="8732"/>
        </w:tabs>
        <w:spacing w:line="576" w:lineRule="exact"/>
        <w:ind w:leftChars="0" w:left="0" w:firstLineChars="200" w:firstLine="640"/>
        <w:rPr>
          <w:rFonts w:ascii="Times New Roman" w:hAnsi="Times New Roman"/>
          <w:sz w:val="32"/>
          <w:szCs w:val="32"/>
        </w:rPr>
      </w:pPr>
      <w:hyperlink w:anchor="_Toc123559580" w:history="1">
        <w:r>
          <w:rPr>
            <w:rFonts w:ascii="Times New Roman" w:eastAsia="华文楷体" w:hAnsi="Times New Roman"/>
            <w:kern w:val="0"/>
            <w:sz w:val="32"/>
            <w:szCs w:val="32"/>
            <w:lang w:bidi="ar"/>
          </w:rPr>
          <w:t>（四）公益事业支出等情况</w:t>
        </w:r>
        <w:r>
          <w:rPr>
            <w:rFonts w:ascii="Times New Roman" w:eastAsia="华文楷体" w:hAnsi="Times New Roman"/>
            <w:kern w:val="0"/>
            <w:sz w:val="32"/>
            <w:szCs w:val="32"/>
            <w:lang w:bidi="ar"/>
          </w:rPr>
          <w:t>/</w:t>
        </w:r>
        <w:r>
          <w:rPr>
            <w:rFonts w:ascii="Times New Roman" w:eastAsia="华文楷体" w:hAnsi="Times New Roman"/>
            <w:kern w:val="0"/>
            <w:sz w:val="32"/>
            <w:szCs w:val="32"/>
            <w:lang w:bidi="ar"/>
          </w:rPr>
          <w:t>慈善活动支出和管理费用支出情况</w:t>
        </w:r>
      </w:hyperlink>
    </w:p>
    <w:p w:rsidR="00E73884" w:rsidRDefault="008C3A23">
      <w:pPr>
        <w:pStyle w:val="2"/>
        <w:tabs>
          <w:tab w:val="right" w:leader="dot" w:pos="8732"/>
        </w:tabs>
        <w:spacing w:line="576" w:lineRule="exact"/>
        <w:ind w:leftChars="0" w:left="0" w:firstLineChars="200" w:firstLine="640"/>
        <w:rPr>
          <w:rFonts w:ascii="Times New Roman" w:hAnsi="Times New Roman"/>
          <w:sz w:val="32"/>
          <w:szCs w:val="32"/>
        </w:rPr>
      </w:pPr>
      <w:hyperlink w:anchor="_Toc426700444" w:history="1">
        <w:r>
          <w:rPr>
            <w:rFonts w:ascii="Times New Roman" w:eastAsia="华文楷体" w:hAnsi="Times New Roman"/>
            <w:kern w:val="0"/>
            <w:sz w:val="32"/>
            <w:szCs w:val="32"/>
            <w:lang w:bidi="ar"/>
          </w:rPr>
          <w:t>（五）财务会计报告</w:t>
        </w:r>
      </w:hyperlink>
    </w:p>
    <w:p w:rsidR="00E73884" w:rsidRDefault="008C3A23">
      <w:pPr>
        <w:pStyle w:val="2"/>
        <w:tabs>
          <w:tab w:val="right" w:leader="dot" w:pos="8732"/>
        </w:tabs>
        <w:spacing w:line="576" w:lineRule="exact"/>
        <w:ind w:leftChars="0" w:left="0" w:firstLineChars="200" w:firstLine="640"/>
        <w:rPr>
          <w:rFonts w:ascii="Times New Roman" w:hAnsi="Times New Roman"/>
          <w:sz w:val="32"/>
          <w:szCs w:val="32"/>
        </w:rPr>
      </w:pPr>
      <w:hyperlink w:anchor="_Toc341721636" w:history="1">
        <w:r>
          <w:rPr>
            <w:rFonts w:ascii="Times New Roman" w:eastAsia="华文楷体" w:hAnsi="Times New Roman"/>
            <w:kern w:val="0"/>
            <w:sz w:val="32"/>
            <w:szCs w:val="32"/>
            <w:lang w:bidi="ar"/>
          </w:rPr>
          <w:t>（六）保值增值投资活动情况</w:t>
        </w:r>
      </w:hyperlink>
    </w:p>
    <w:p w:rsidR="00E73884" w:rsidRDefault="008C3A23">
      <w:pPr>
        <w:pStyle w:val="1"/>
        <w:tabs>
          <w:tab w:val="right" w:leader="dot" w:pos="8732"/>
        </w:tabs>
        <w:spacing w:line="576" w:lineRule="exact"/>
        <w:ind w:firstLineChars="200" w:firstLine="640"/>
        <w:rPr>
          <w:rFonts w:ascii="Times New Roman" w:hAnsi="Times New Roman"/>
          <w:sz w:val="32"/>
          <w:szCs w:val="32"/>
        </w:rPr>
      </w:pPr>
      <w:hyperlink w:anchor="_Toc1558735777" w:history="1">
        <w:r>
          <w:rPr>
            <w:rFonts w:ascii="Times New Roman" w:eastAsia="国标黑体" w:hAnsi="Times New Roman"/>
            <w:kern w:val="0"/>
            <w:sz w:val="32"/>
            <w:szCs w:val="32"/>
            <w:lang w:bidi="ar"/>
          </w:rPr>
          <w:t>三、</w:t>
        </w:r>
        <w:r>
          <w:rPr>
            <w:rFonts w:ascii="Times New Roman" w:eastAsia="国标黑体" w:hAnsi="Times New Roman"/>
            <w:kern w:val="0"/>
            <w:sz w:val="32"/>
            <w:szCs w:val="32"/>
            <w:lang w:bidi="ar"/>
          </w:rPr>
          <w:t>查看、打印</w:t>
        </w:r>
      </w:hyperlink>
    </w:p>
    <w:p w:rsidR="00E73884" w:rsidRDefault="008C3A23">
      <w:pPr>
        <w:pStyle w:val="1"/>
        <w:tabs>
          <w:tab w:val="right" w:leader="dot" w:pos="8732"/>
        </w:tabs>
        <w:spacing w:line="576" w:lineRule="exact"/>
        <w:ind w:firstLineChars="200" w:firstLine="640"/>
        <w:rPr>
          <w:rFonts w:ascii="Times New Roman" w:hAnsi="Times New Roman"/>
          <w:sz w:val="32"/>
          <w:szCs w:val="32"/>
        </w:rPr>
      </w:pPr>
      <w:hyperlink w:anchor="_Toc39060257" w:history="1">
        <w:r>
          <w:rPr>
            <w:rFonts w:ascii="Times New Roman" w:eastAsia="国标黑体" w:hAnsi="Times New Roman"/>
            <w:kern w:val="0"/>
            <w:sz w:val="32"/>
            <w:szCs w:val="32"/>
            <w:lang w:bidi="ar"/>
          </w:rPr>
          <w:t>四、</w:t>
        </w:r>
        <w:r>
          <w:rPr>
            <w:rFonts w:ascii="Times New Roman" w:eastAsia="国标黑体" w:hAnsi="Times New Roman"/>
            <w:kern w:val="0"/>
            <w:sz w:val="32"/>
            <w:szCs w:val="32"/>
            <w:lang w:bidi="ar"/>
          </w:rPr>
          <w:t>提交报告</w:t>
        </w:r>
      </w:hyperlink>
    </w:p>
    <w:p w:rsidR="00E73884" w:rsidRDefault="008C3A23">
      <w:pPr>
        <w:pStyle w:val="1"/>
        <w:tabs>
          <w:tab w:val="right" w:leader="dot" w:pos="8732"/>
        </w:tabs>
        <w:spacing w:line="576" w:lineRule="exact"/>
        <w:ind w:firstLineChars="200" w:firstLine="640"/>
        <w:rPr>
          <w:rFonts w:ascii="Times New Roman" w:hAnsi="Times New Roman"/>
          <w:sz w:val="32"/>
          <w:szCs w:val="32"/>
        </w:rPr>
      </w:pPr>
      <w:hyperlink w:anchor="_Toc130235494" w:history="1">
        <w:r>
          <w:rPr>
            <w:rFonts w:ascii="Times New Roman" w:eastAsia="国标黑体" w:hAnsi="Times New Roman"/>
            <w:kern w:val="0"/>
            <w:sz w:val="32"/>
            <w:szCs w:val="32"/>
            <w:lang w:bidi="ar"/>
          </w:rPr>
          <w:t>五、线下提交材料</w:t>
        </w:r>
      </w:hyperlink>
    </w:p>
    <w:p w:rsidR="00E73884" w:rsidRDefault="008C3A23">
      <w:pPr>
        <w:spacing w:line="576" w:lineRule="exact"/>
        <w:ind w:firstLineChars="200" w:firstLine="640"/>
        <w:jc w:val="left"/>
        <w:outlineLvl w:val="0"/>
        <w:rPr>
          <w:rFonts w:ascii="Times New Roman" w:eastAsia="楷体_GB2312" w:hAnsi="Times New Roman"/>
          <w:kern w:val="0"/>
          <w:sz w:val="32"/>
          <w:szCs w:val="32"/>
          <w:lang w:bidi="ar"/>
        </w:rPr>
      </w:pPr>
      <w:r>
        <w:rPr>
          <w:rFonts w:ascii="Times New Roman" w:eastAsia="仿宋" w:hAnsi="Times New Roman"/>
          <w:bCs/>
          <w:kern w:val="0"/>
          <w:sz w:val="32"/>
          <w:szCs w:val="32"/>
          <w:lang w:bidi="ar"/>
        </w:rPr>
        <w:fldChar w:fldCharType="end"/>
      </w:r>
    </w:p>
    <w:p w:rsidR="00E73884" w:rsidRDefault="008C3A23">
      <w:pPr>
        <w:rPr>
          <w:rFonts w:ascii="Times New Roman" w:eastAsia="方正小标宋简体" w:hAnsi="Times New Roman"/>
          <w:sz w:val="32"/>
          <w:szCs w:val="32"/>
        </w:rPr>
      </w:pPr>
      <w:r>
        <w:rPr>
          <w:rFonts w:ascii="Times New Roman" w:eastAsia="方正小标宋简体" w:hAnsi="Times New Roman"/>
          <w:sz w:val="32"/>
          <w:szCs w:val="32"/>
        </w:rPr>
        <w:br w:type="page"/>
      </w:r>
    </w:p>
    <w:p w:rsidR="00E73884" w:rsidRDefault="00E73884"/>
    <w:p w:rsidR="00E73884" w:rsidRDefault="008C3A23">
      <w:pPr>
        <w:spacing w:line="576" w:lineRule="exact"/>
        <w:ind w:firstLineChars="200" w:firstLine="640"/>
        <w:jc w:val="left"/>
        <w:outlineLvl w:val="0"/>
        <w:rPr>
          <w:rFonts w:ascii="Times New Roman" w:eastAsia="方正黑体_GBK" w:hAnsi="Times New Roman"/>
          <w:kern w:val="0"/>
          <w:sz w:val="32"/>
          <w:szCs w:val="32"/>
          <w:lang w:bidi="ar"/>
        </w:rPr>
      </w:pPr>
      <w:r>
        <w:rPr>
          <w:rFonts w:ascii="Times New Roman" w:eastAsia="方正黑体_GBK" w:hAnsi="Times New Roman"/>
          <w:kern w:val="0"/>
          <w:sz w:val="32"/>
          <w:szCs w:val="32"/>
          <w:lang w:bidi="ar"/>
        </w:rPr>
        <w:t>一、登录</w:t>
      </w:r>
    </w:p>
    <w:p w:rsidR="00E73884" w:rsidRDefault="008C3A23">
      <w:pPr>
        <w:overflowPunct w:val="0"/>
        <w:topLinePunct/>
        <w:adjustRightInd w:val="0"/>
        <w:snapToGrid w:val="0"/>
        <w:spacing w:after="120"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（一）</w:t>
      </w:r>
      <w:r>
        <w:rPr>
          <w:rFonts w:ascii="Times New Roman" w:eastAsia="方正仿宋_GBK" w:hAnsi="Times New Roman"/>
          <w:sz w:val="32"/>
          <w:szCs w:val="32"/>
        </w:rPr>
        <w:t>打开浏览器，搜索进入</w:t>
      </w:r>
      <w:r>
        <w:rPr>
          <w:rFonts w:ascii="Times New Roman" w:eastAsia="方正仿宋_GBK" w:hAnsi="Times New Roman"/>
          <w:sz w:val="32"/>
          <w:szCs w:val="32"/>
        </w:rPr>
        <w:t>“</w:t>
      </w:r>
      <w:hyperlink r:id="rId8" w:history="1">
        <w:r>
          <w:rPr>
            <w:rFonts w:ascii="Times New Roman" w:eastAsia="方正仿宋_GBK" w:hAnsi="Times New Roman"/>
            <w:sz w:val="32"/>
            <w:szCs w:val="32"/>
          </w:rPr>
          <w:t>全国慈善信息公开平台</w:t>
        </w:r>
      </w:hyperlink>
      <w:r>
        <w:rPr>
          <w:rFonts w:ascii="Times New Roman" w:eastAsia="方正仿宋_GBK" w:hAnsi="Times New Roman"/>
          <w:sz w:val="32"/>
          <w:szCs w:val="32"/>
        </w:rPr>
        <w:t>”</w:t>
      </w:r>
      <w:r>
        <w:rPr>
          <w:rFonts w:ascii="Times New Roman" w:eastAsia="方正仿宋_GBK" w:hAnsi="Times New Roman"/>
          <w:sz w:val="32"/>
          <w:szCs w:val="32"/>
        </w:rPr>
        <w:t>首页（以下简称</w:t>
      </w:r>
      <w:r>
        <w:rPr>
          <w:rFonts w:ascii="Times New Roman" w:eastAsia="方正仿宋_GBK" w:hAnsi="Times New Roman"/>
          <w:sz w:val="32"/>
          <w:szCs w:val="32"/>
        </w:rPr>
        <w:t>“</w:t>
      </w:r>
      <w:r>
        <w:rPr>
          <w:rFonts w:ascii="Times New Roman" w:eastAsia="方正仿宋_GBK" w:hAnsi="Times New Roman"/>
          <w:sz w:val="32"/>
          <w:szCs w:val="32"/>
        </w:rPr>
        <w:t>慈善中国</w:t>
      </w:r>
      <w:r>
        <w:rPr>
          <w:rFonts w:ascii="Times New Roman" w:eastAsia="方正仿宋_GBK" w:hAnsi="Times New Roman"/>
          <w:sz w:val="32"/>
          <w:szCs w:val="32"/>
        </w:rPr>
        <w:t>”</w:t>
      </w:r>
      <w:r>
        <w:rPr>
          <w:rFonts w:ascii="Times New Roman" w:eastAsia="方正仿宋_GBK" w:hAnsi="Times New Roman"/>
          <w:sz w:val="32"/>
          <w:szCs w:val="32"/>
        </w:rPr>
        <w:t>）</w:t>
      </w:r>
      <w:proofErr w:type="gramStart"/>
      <w:r>
        <w:rPr>
          <w:rFonts w:ascii="Times New Roman" w:eastAsia="方正仿宋_GBK" w:hAnsi="Times New Roman"/>
          <w:sz w:val="32"/>
          <w:szCs w:val="32"/>
        </w:rPr>
        <w:t>官网首页</w:t>
      </w:r>
      <w:proofErr w:type="gramEnd"/>
      <w:r>
        <w:rPr>
          <w:rFonts w:ascii="Times New Roman" w:eastAsia="方正仿宋_GBK" w:hAnsi="Times New Roman"/>
          <w:sz w:val="32"/>
          <w:szCs w:val="32"/>
        </w:rPr>
        <w:t>（</w:t>
      </w:r>
      <w:r>
        <w:rPr>
          <w:rFonts w:ascii="Times New Roman" w:eastAsia="方正仿宋_GBK" w:hAnsi="Times New Roman"/>
          <w:sz w:val="32"/>
          <w:szCs w:val="32"/>
        </w:rPr>
        <w:t>https://cszg.mca.gov.cn</w:t>
      </w:r>
      <w:r>
        <w:rPr>
          <w:rFonts w:ascii="Times New Roman" w:eastAsia="方正仿宋_GBK" w:hAnsi="Times New Roman"/>
          <w:sz w:val="32"/>
          <w:szCs w:val="32"/>
        </w:rPr>
        <w:t>）</w:t>
      </w:r>
      <w:r>
        <w:rPr>
          <w:rFonts w:ascii="Times New Roman" w:eastAsia="方正仿宋_GBK" w:hAnsi="Times New Roman"/>
          <w:sz w:val="32"/>
          <w:szCs w:val="32"/>
        </w:rPr>
        <w:t>。</w:t>
      </w:r>
    </w:p>
    <w:p w:rsidR="00E73884" w:rsidRDefault="008C3A23">
      <w:pPr>
        <w:overflowPunct w:val="0"/>
        <w:topLinePunct/>
        <w:adjustRightInd w:val="0"/>
        <w:snapToGrid w:val="0"/>
        <w:spacing w:after="120"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（二）</w:t>
      </w:r>
      <w:r>
        <w:rPr>
          <w:rFonts w:ascii="Times New Roman" w:eastAsia="方正仿宋_GBK" w:hAnsi="Times New Roman"/>
          <w:sz w:val="32"/>
          <w:szCs w:val="32"/>
        </w:rPr>
        <w:t>进入</w:t>
      </w:r>
      <w:r>
        <w:rPr>
          <w:rFonts w:ascii="Times New Roman" w:eastAsia="方正仿宋_GBK" w:hAnsi="Times New Roman"/>
          <w:sz w:val="32"/>
          <w:szCs w:val="32"/>
        </w:rPr>
        <w:t>“</w:t>
      </w:r>
      <w:r>
        <w:rPr>
          <w:rFonts w:ascii="Times New Roman" w:eastAsia="方正仿宋_GBK" w:hAnsi="Times New Roman"/>
          <w:sz w:val="32"/>
          <w:szCs w:val="32"/>
        </w:rPr>
        <w:t>慈善中国</w:t>
      </w:r>
      <w:r>
        <w:rPr>
          <w:rFonts w:ascii="Times New Roman" w:eastAsia="方正仿宋_GBK" w:hAnsi="Times New Roman"/>
          <w:sz w:val="32"/>
          <w:szCs w:val="32"/>
        </w:rPr>
        <w:t>”</w:t>
      </w:r>
      <w:r>
        <w:rPr>
          <w:rFonts w:ascii="Times New Roman" w:eastAsia="方正仿宋_GBK" w:hAnsi="Times New Roman"/>
          <w:sz w:val="32"/>
          <w:szCs w:val="32"/>
        </w:rPr>
        <w:t>页面，点击</w:t>
      </w:r>
      <w:r>
        <w:rPr>
          <w:rFonts w:ascii="Times New Roman" w:eastAsia="方正仿宋_GBK" w:hAnsi="Times New Roman"/>
          <w:sz w:val="32"/>
          <w:szCs w:val="32"/>
        </w:rPr>
        <w:t>“</w:t>
      </w:r>
      <w:r>
        <w:rPr>
          <w:rFonts w:ascii="Times New Roman" w:eastAsia="方正仿宋_GBK" w:hAnsi="Times New Roman"/>
          <w:sz w:val="32"/>
          <w:szCs w:val="32"/>
        </w:rPr>
        <w:t>慈善组织（基金会）</w:t>
      </w:r>
      <w:r>
        <w:rPr>
          <w:rFonts w:ascii="Times New Roman" w:eastAsia="方正仿宋_GBK" w:hAnsi="Times New Roman"/>
          <w:sz w:val="32"/>
          <w:szCs w:val="32"/>
        </w:rPr>
        <w:t>/</w:t>
      </w:r>
      <w:r>
        <w:rPr>
          <w:rFonts w:ascii="Times New Roman" w:eastAsia="方正仿宋_GBK" w:hAnsi="Times New Roman"/>
          <w:sz w:val="32"/>
          <w:szCs w:val="32"/>
        </w:rPr>
        <w:t>红十字会</w:t>
      </w:r>
      <w:r>
        <w:rPr>
          <w:rFonts w:ascii="Times New Roman" w:eastAsia="方正仿宋_GBK" w:hAnsi="Times New Roman"/>
          <w:sz w:val="32"/>
          <w:szCs w:val="32"/>
        </w:rPr>
        <w:t>”</w:t>
      </w:r>
      <w:r>
        <w:rPr>
          <w:rFonts w:ascii="Times New Roman" w:eastAsia="方正仿宋_GBK" w:hAnsi="Times New Roman"/>
          <w:sz w:val="32"/>
          <w:szCs w:val="32"/>
        </w:rPr>
        <w:t>，进入登录页面输入用户名、密码、验证码信息。年报年检系统问题可在工作时间（工作日上午</w:t>
      </w:r>
      <w:r>
        <w:rPr>
          <w:rFonts w:ascii="Times New Roman" w:eastAsia="方正仿宋_GBK" w:hAnsi="Times New Roman"/>
          <w:sz w:val="32"/>
          <w:szCs w:val="32"/>
        </w:rPr>
        <w:t>9:00-12:00</w:t>
      </w:r>
      <w:r>
        <w:rPr>
          <w:rFonts w:ascii="Times New Roman" w:eastAsia="方正仿宋_GBK" w:hAnsi="Times New Roman"/>
          <w:sz w:val="32"/>
          <w:szCs w:val="32"/>
        </w:rPr>
        <w:t>，下午</w:t>
      </w:r>
      <w:r w:rsidR="00935308">
        <w:rPr>
          <w:rFonts w:ascii="Times New Roman" w:eastAsia="方正仿宋_GBK" w:hAnsi="Times New Roman"/>
          <w:sz w:val="32"/>
          <w:szCs w:val="32"/>
        </w:rPr>
        <w:t>1</w:t>
      </w:r>
      <w:r>
        <w:rPr>
          <w:rFonts w:ascii="Times New Roman" w:eastAsia="方正仿宋_GBK" w:hAnsi="Times New Roman"/>
          <w:sz w:val="32"/>
          <w:szCs w:val="32"/>
        </w:rPr>
        <w:t>:30-</w:t>
      </w:r>
      <w:r w:rsidR="00935308">
        <w:rPr>
          <w:rFonts w:ascii="Times New Roman" w:eastAsia="方正仿宋_GBK" w:hAnsi="Times New Roman"/>
          <w:sz w:val="32"/>
          <w:szCs w:val="32"/>
        </w:rPr>
        <w:t>6</w:t>
      </w:r>
      <w:bookmarkStart w:id="0" w:name="_GoBack"/>
      <w:bookmarkEnd w:id="0"/>
      <w:r>
        <w:rPr>
          <w:rFonts w:ascii="Times New Roman" w:eastAsia="方正仿宋_GBK" w:hAnsi="Times New Roman"/>
          <w:sz w:val="32"/>
          <w:szCs w:val="32"/>
        </w:rPr>
        <w:t>:00</w:t>
      </w:r>
      <w:r>
        <w:rPr>
          <w:rFonts w:ascii="Times New Roman" w:eastAsia="方正仿宋_GBK" w:hAnsi="Times New Roman"/>
          <w:sz w:val="32"/>
          <w:szCs w:val="32"/>
        </w:rPr>
        <w:t>），通过</w:t>
      </w:r>
      <w:r>
        <w:rPr>
          <w:rFonts w:ascii="Times New Roman" w:eastAsia="方正仿宋_GBK" w:hAnsi="Times New Roman"/>
          <w:sz w:val="32"/>
          <w:szCs w:val="32"/>
        </w:rPr>
        <w:t>QQ</w:t>
      </w:r>
      <w:r>
        <w:rPr>
          <w:rFonts w:ascii="Times New Roman" w:eastAsia="方正仿宋_GBK" w:hAnsi="Times New Roman"/>
          <w:sz w:val="32"/>
          <w:szCs w:val="32"/>
        </w:rPr>
        <w:t>群（</w:t>
      </w:r>
      <w:r>
        <w:rPr>
          <w:rFonts w:ascii="Times New Roman" w:eastAsia="方正仿宋_GBK" w:hAnsi="Times New Roman"/>
          <w:sz w:val="32"/>
          <w:szCs w:val="32"/>
        </w:rPr>
        <w:t>575604189</w:t>
      </w:r>
      <w:r>
        <w:rPr>
          <w:rFonts w:ascii="Times New Roman" w:eastAsia="方正仿宋_GBK" w:hAnsi="Times New Roman"/>
          <w:sz w:val="32"/>
          <w:szCs w:val="32"/>
        </w:rPr>
        <w:t>）或客服电话（张工</w:t>
      </w:r>
      <w:r>
        <w:rPr>
          <w:rFonts w:ascii="Times New Roman" w:eastAsia="方正仿宋_GBK" w:hAnsi="Times New Roman"/>
          <w:sz w:val="32"/>
          <w:szCs w:val="32"/>
        </w:rPr>
        <w:t>17631683461</w:t>
      </w:r>
      <w:r>
        <w:rPr>
          <w:rFonts w:ascii="Times New Roman" w:eastAsia="方正仿宋_GBK" w:hAnsi="Times New Roman"/>
          <w:sz w:val="32"/>
          <w:szCs w:val="32"/>
        </w:rPr>
        <w:t>）反馈。</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w:t>
      </w:r>
      <w:r>
        <w:rPr>
          <w:rFonts w:ascii="Times New Roman" w:eastAsia="方正仿宋_GBK" w:hAnsi="Times New Roman"/>
          <w:sz w:val="32"/>
          <w:szCs w:val="32"/>
        </w:rPr>
        <w:t>登录进入后请先确认</w:t>
      </w:r>
      <w:r>
        <w:rPr>
          <w:rFonts w:ascii="Times New Roman" w:eastAsia="方正仿宋_GBK" w:hAnsi="Times New Roman"/>
          <w:sz w:val="32"/>
          <w:szCs w:val="32"/>
        </w:rPr>
        <w:t>“</w:t>
      </w:r>
      <w:r>
        <w:rPr>
          <w:rFonts w:ascii="Times New Roman" w:eastAsia="方正仿宋_GBK" w:hAnsi="Times New Roman"/>
          <w:sz w:val="32"/>
          <w:szCs w:val="32"/>
        </w:rPr>
        <w:t>慈善组织名称</w:t>
      </w:r>
      <w:r>
        <w:rPr>
          <w:rFonts w:ascii="Times New Roman" w:eastAsia="方正仿宋_GBK" w:hAnsi="Times New Roman"/>
          <w:sz w:val="32"/>
          <w:szCs w:val="32"/>
        </w:rPr>
        <w:t>”</w:t>
      </w:r>
      <w:r>
        <w:rPr>
          <w:rFonts w:ascii="Times New Roman" w:eastAsia="方正仿宋_GBK" w:hAnsi="Times New Roman"/>
          <w:sz w:val="32"/>
          <w:szCs w:val="32"/>
        </w:rPr>
        <w:t>是否正确。找到下方</w:t>
      </w:r>
      <w:r>
        <w:rPr>
          <w:rFonts w:ascii="Times New Roman" w:eastAsia="方正仿宋_GBK" w:hAnsi="Times New Roman"/>
          <w:sz w:val="32"/>
          <w:szCs w:val="32"/>
        </w:rPr>
        <w:t>“</w:t>
      </w:r>
      <w:r>
        <w:rPr>
          <w:rFonts w:ascii="Times New Roman" w:eastAsia="方正仿宋_GBK" w:hAnsi="Times New Roman"/>
          <w:sz w:val="32"/>
          <w:szCs w:val="32"/>
        </w:rPr>
        <w:t>年度工作报告</w:t>
      </w:r>
      <w:r>
        <w:rPr>
          <w:rFonts w:ascii="Times New Roman" w:eastAsia="方正仿宋_GBK" w:hAnsi="Times New Roman"/>
          <w:sz w:val="32"/>
          <w:szCs w:val="32"/>
        </w:rPr>
        <w:t>”</w:t>
      </w:r>
      <w:r>
        <w:rPr>
          <w:rFonts w:ascii="Times New Roman" w:eastAsia="方正仿宋_GBK" w:hAnsi="Times New Roman"/>
          <w:sz w:val="32"/>
          <w:szCs w:val="32"/>
        </w:rPr>
        <w:t>，点击</w:t>
      </w:r>
      <w:r>
        <w:rPr>
          <w:rFonts w:ascii="Times New Roman" w:eastAsia="方正仿宋_GBK" w:hAnsi="Times New Roman"/>
          <w:sz w:val="32"/>
          <w:szCs w:val="32"/>
        </w:rPr>
        <w:t>“</w:t>
      </w:r>
      <w:r>
        <w:rPr>
          <w:rFonts w:ascii="Times New Roman" w:eastAsia="方正仿宋_GBK" w:hAnsi="Times New Roman"/>
          <w:sz w:val="32"/>
          <w:szCs w:val="32"/>
        </w:rPr>
        <w:t>年报填报</w:t>
      </w:r>
      <w:r>
        <w:rPr>
          <w:rFonts w:ascii="Times New Roman" w:eastAsia="方正仿宋_GBK" w:hAnsi="Times New Roman"/>
          <w:sz w:val="32"/>
          <w:szCs w:val="32"/>
        </w:rPr>
        <w:t>”</w:t>
      </w:r>
      <w:r>
        <w:rPr>
          <w:rFonts w:ascii="Times New Roman" w:eastAsia="方正仿宋_GBK" w:hAnsi="Times New Roman"/>
          <w:sz w:val="32"/>
          <w:szCs w:val="32"/>
        </w:rPr>
        <w:t>进行填报工作</w:t>
      </w:r>
      <w:r>
        <w:rPr>
          <w:rFonts w:ascii="Times New Roman" w:eastAsia="方正仿宋_GBK" w:hAnsi="Times New Roman"/>
          <w:sz w:val="32"/>
          <w:szCs w:val="32"/>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w:t>
      </w:r>
      <w:r>
        <w:rPr>
          <w:rFonts w:ascii="Times New Roman" w:eastAsia="方正仿宋_GBK" w:hAnsi="Times New Roman"/>
          <w:sz w:val="32"/>
          <w:szCs w:val="32"/>
        </w:rPr>
        <w:t>进入后显示</w:t>
      </w:r>
      <w:r>
        <w:rPr>
          <w:rFonts w:ascii="Times New Roman" w:eastAsia="方正仿宋_GBK" w:hAnsi="Times New Roman"/>
          <w:sz w:val="32"/>
          <w:szCs w:val="32"/>
        </w:rPr>
        <w:t>“</w:t>
      </w:r>
      <w:r>
        <w:rPr>
          <w:rFonts w:ascii="Times New Roman" w:eastAsia="方正仿宋_GBK" w:hAnsi="Times New Roman"/>
          <w:sz w:val="32"/>
          <w:szCs w:val="32"/>
        </w:rPr>
        <w:t>慈善组织年检年</w:t>
      </w:r>
      <w:r>
        <w:rPr>
          <w:rFonts w:ascii="Times New Roman" w:eastAsia="方正仿宋_GBK" w:hAnsi="Times New Roman"/>
          <w:sz w:val="32"/>
          <w:szCs w:val="32"/>
        </w:rPr>
        <w:t>报</w:t>
      </w:r>
      <w:r>
        <w:rPr>
          <w:rFonts w:ascii="Times New Roman" w:eastAsia="方正仿宋_GBK" w:hAnsi="Times New Roman"/>
          <w:sz w:val="32"/>
          <w:szCs w:val="32"/>
        </w:rPr>
        <w:t>列表</w:t>
      </w:r>
      <w:r>
        <w:rPr>
          <w:rFonts w:ascii="Times New Roman" w:eastAsia="方正仿宋_GBK" w:hAnsi="Times New Roman"/>
          <w:sz w:val="32"/>
          <w:szCs w:val="32"/>
        </w:rPr>
        <w:t>”</w:t>
      </w:r>
      <w:r>
        <w:rPr>
          <w:rFonts w:ascii="Times New Roman" w:eastAsia="方正仿宋_GBK" w:hAnsi="Times New Roman"/>
          <w:sz w:val="32"/>
          <w:szCs w:val="32"/>
        </w:rPr>
        <w:t>，查看到</w:t>
      </w:r>
      <w:r>
        <w:rPr>
          <w:rFonts w:ascii="Times New Roman" w:eastAsia="方正仿宋_GBK" w:hAnsi="Times New Roman"/>
          <w:sz w:val="32"/>
          <w:szCs w:val="32"/>
        </w:rPr>
        <w:t>“</w:t>
      </w:r>
      <w:r>
        <w:rPr>
          <w:rFonts w:ascii="Times New Roman" w:eastAsia="方正仿宋_GBK" w:hAnsi="Times New Roman"/>
          <w:sz w:val="32"/>
          <w:szCs w:val="32"/>
        </w:rPr>
        <w:t>未提交的数据</w:t>
      </w:r>
      <w:r>
        <w:rPr>
          <w:rFonts w:ascii="Times New Roman" w:eastAsia="方正仿宋_GBK" w:hAnsi="Times New Roman"/>
          <w:sz w:val="32"/>
          <w:szCs w:val="32"/>
        </w:rPr>
        <w:t>”</w:t>
      </w:r>
      <w:r>
        <w:rPr>
          <w:rFonts w:ascii="Times New Roman" w:eastAsia="方正仿宋_GBK" w:hAnsi="Times New Roman"/>
          <w:sz w:val="32"/>
          <w:szCs w:val="32"/>
        </w:rPr>
        <w:t>下方的</w:t>
      </w:r>
      <w:r>
        <w:rPr>
          <w:rFonts w:ascii="Times New Roman" w:eastAsia="方正仿宋_GBK" w:hAnsi="Times New Roman"/>
          <w:sz w:val="32"/>
          <w:szCs w:val="32"/>
        </w:rPr>
        <w:t>XXXX</w:t>
      </w:r>
      <w:proofErr w:type="gramStart"/>
      <w:r>
        <w:rPr>
          <w:rFonts w:ascii="Times New Roman" w:eastAsia="方正仿宋_GBK" w:hAnsi="Times New Roman"/>
          <w:sz w:val="32"/>
          <w:szCs w:val="32"/>
        </w:rPr>
        <w:t>年信息</w:t>
      </w:r>
      <w:proofErr w:type="gramEnd"/>
      <w:r>
        <w:rPr>
          <w:rFonts w:ascii="Times New Roman" w:eastAsia="方正仿宋_GBK" w:hAnsi="Times New Roman"/>
          <w:sz w:val="32"/>
          <w:szCs w:val="32"/>
        </w:rPr>
        <w:t>并点击</w:t>
      </w:r>
      <w:r>
        <w:rPr>
          <w:rFonts w:ascii="Times New Roman" w:eastAsia="方正仿宋_GBK" w:hAnsi="Times New Roman"/>
          <w:sz w:val="32"/>
          <w:szCs w:val="32"/>
        </w:rPr>
        <w:t>“</w:t>
      </w:r>
      <w:r>
        <w:rPr>
          <w:rFonts w:ascii="Times New Roman" w:eastAsia="方正仿宋_GBK" w:hAnsi="Times New Roman"/>
          <w:sz w:val="32"/>
          <w:szCs w:val="32"/>
        </w:rPr>
        <w:t>编辑</w:t>
      </w:r>
      <w:r>
        <w:rPr>
          <w:rFonts w:ascii="Times New Roman" w:eastAsia="方正仿宋_GBK" w:hAnsi="Times New Roman"/>
          <w:sz w:val="32"/>
          <w:szCs w:val="32"/>
        </w:rPr>
        <w:t>”</w:t>
      </w:r>
      <w:r>
        <w:rPr>
          <w:rFonts w:ascii="Times New Roman" w:eastAsia="方正仿宋_GBK" w:hAnsi="Times New Roman"/>
          <w:sz w:val="32"/>
          <w:szCs w:val="32"/>
        </w:rPr>
        <w:t>进入</w:t>
      </w:r>
      <w:r>
        <w:rPr>
          <w:rFonts w:ascii="Times New Roman" w:eastAsia="方正仿宋_GBK" w:hAnsi="Times New Roman"/>
          <w:sz w:val="32"/>
          <w:szCs w:val="32"/>
        </w:rPr>
        <w:t>“</w:t>
      </w:r>
      <w:r>
        <w:rPr>
          <w:rFonts w:ascii="Times New Roman" w:eastAsia="方正仿宋_GBK" w:hAnsi="Times New Roman"/>
          <w:sz w:val="32"/>
          <w:szCs w:val="32"/>
        </w:rPr>
        <w:t>填写表单</w:t>
      </w:r>
      <w:r>
        <w:rPr>
          <w:rFonts w:ascii="Times New Roman" w:eastAsia="方正仿宋_GBK" w:hAnsi="Times New Roman"/>
          <w:sz w:val="32"/>
          <w:szCs w:val="32"/>
        </w:rPr>
        <w:t>”</w:t>
      </w:r>
      <w:r>
        <w:rPr>
          <w:rFonts w:ascii="Times New Roman" w:eastAsia="方正仿宋_GBK" w:hAnsi="Times New Roman"/>
          <w:sz w:val="32"/>
          <w:szCs w:val="32"/>
        </w:rPr>
        <w:t>页面，所显示的</w:t>
      </w:r>
      <w:r>
        <w:rPr>
          <w:rFonts w:ascii="Times New Roman" w:eastAsia="方正仿宋_GBK" w:hAnsi="Times New Roman"/>
          <w:sz w:val="32"/>
          <w:szCs w:val="32"/>
        </w:rPr>
        <w:t>“</w:t>
      </w:r>
      <w:r>
        <w:rPr>
          <w:rFonts w:ascii="Times New Roman" w:eastAsia="方正仿宋_GBK" w:hAnsi="Times New Roman"/>
          <w:sz w:val="32"/>
          <w:szCs w:val="32"/>
        </w:rPr>
        <w:t>未完成</w:t>
      </w:r>
      <w:r>
        <w:rPr>
          <w:rFonts w:ascii="Times New Roman" w:eastAsia="方正仿宋_GBK" w:hAnsi="Times New Roman"/>
          <w:sz w:val="32"/>
          <w:szCs w:val="32"/>
        </w:rPr>
        <w:t>”</w:t>
      </w:r>
      <w:r>
        <w:rPr>
          <w:rFonts w:ascii="Times New Roman" w:eastAsia="方正仿宋_GBK" w:hAnsi="Times New Roman"/>
          <w:sz w:val="32"/>
          <w:szCs w:val="32"/>
        </w:rPr>
        <w:t>即需要填写的具体内容</w:t>
      </w:r>
      <w:r>
        <w:rPr>
          <w:rFonts w:ascii="Times New Roman" w:eastAsia="方正仿宋_GBK" w:hAnsi="Times New Roman"/>
          <w:sz w:val="32"/>
          <w:szCs w:val="32"/>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（五）按照页面顺序依次点击</w:t>
      </w:r>
      <w:r>
        <w:rPr>
          <w:rFonts w:ascii="Times New Roman" w:eastAsia="方正仿宋_GBK" w:hAnsi="Times New Roman"/>
          <w:sz w:val="32"/>
          <w:szCs w:val="32"/>
        </w:rPr>
        <w:t>下方</w:t>
      </w:r>
      <w:r>
        <w:rPr>
          <w:rFonts w:ascii="Times New Roman" w:eastAsia="方正仿宋_GBK" w:hAnsi="Times New Roman"/>
          <w:sz w:val="32"/>
          <w:szCs w:val="32"/>
        </w:rPr>
        <w:t>“</w:t>
      </w:r>
      <w:r>
        <w:rPr>
          <w:rFonts w:ascii="Times New Roman" w:eastAsia="方正仿宋_GBK" w:hAnsi="Times New Roman"/>
          <w:sz w:val="32"/>
          <w:szCs w:val="32"/>
        </w:rPr>
        <w:t>录入</w:t>
      </w:r>
      <w:r>
        <w:rPr>
          <w:rFonts w:ascii="Times New Roman" w:eastAsia="方正仿宋_GBK" w:hAnsi="Times New Roman"/>
          <w:sz w:val="32"/>
          <w:szCs w:val="32"/>
        </w:rPr>
        <w:t>”</w:t>
      </w:r>
      <w:r>
        <w:rPr>
          <w:rFonts w:ascii="Times New Roman" w:eastAsia="方正仿宋_GBK" w:hAnsi="Times New Roman"/>
          <w:sz w:val="32"/>
          <w:szCs w:val="32"/>
        </w:rPr>
        <w:t>进入填报页面，下拉查看页面所有信息后点击</w:t>
      </w:r>
      <w:r>
        <w:rPr>
          <w:rFonts w:ascii="Times New Roman" w:eastAsia="方正仿宋_GBK" w:hAnsi="Times New Roman"/>
          <w:sz w:val="32"/>
          <w:szCs w:val="32"/>
        </w:rPr>
        <w:t>“</w:t>
      </w:r>
      <w:r>
        <w:rPr>
          <w:rFonts w:ascii="Times New Roman" w:eastAsia="方正仿宋_GBK" w:hAnsi="Times New Roman"/>
          <w:sz w:val="32"/>
          <w:szCs w:val="32"/>
        </w:rPr>
        <w:t>保存</w:t>
      </w:r>
      <w:r>
        <w:rPr>
          <w:rFonts w:ascii="Times New Roman" w:eastAsia="方正仿宋_GBK" w:hAnsi="Times New Roman"/>
          <w:sz w:val="32"/>
          <w:szCs w:val="32"/>
        </w:rPr>
        <w:t>”</w:t>
      </w:r>
      <w:r>
        <w:rPr>
          <w:rFonts w:ascii="Times New Roman" w:eastAsia="方正仿宋_GBK" w:hAnsi="Times New Roman"/>
          <w:sz w:val="32"/>
          <w:szCs w:val="32"/>
        </w:rPr>
        <w:t>并进入</w:t>
      </w:r>
      <w:r>
        <w:rPr>
          <w:rFonts w:ascii="Times New Roman" w:eastAsia="方正仿宋_GBK" w:hAnsi="Times New Roman"/>
          <w:sz w:val="32"/>
          <w:szCs w:val="32"/>
        </w:rPr>
        <w:t>“</w:t>
      </w:r>
      <w:r>
        <w:rPr>
          <w:rFonts w:ascii="Times New Roman" w:eastAsia="方正仿宋_GBK" w:hAnsi="Times New Roman"/>
          <w:sz w:val="32"/>
          <w:szCs w:val="32"/>
        </w:rPr>
        <w:t>下一页</w:t>
      </w:r>
      <w:r>
        <w:rPr>
          <w:rFonts w:ascii="Times New Roman" w:eastAsia="方正仿宋_GBK" w:hAnsi="Times New Roman"/>
          <w:sz w:val="32"/>
          <w:szCs w:val="32"/>
        </w:rPr>
        <w:t>”</w:t>
      </w:r>
      <w:r>
        <w:rPr>
          <w:rFonts w:ascii="Times New Roman" w:eastAsia="方正仿宋_GBK" w:hAnsi="Times New Roman"/>
          <w:sz w:val="32"/>
          <w:szCs w:val="32"/>
        </w:rPr>
        <w:t>。</w:t>
      </w:r>
    </w:p>
    <w:p w:rsidR="00E73884" w:rsidRDefault="008C3A23">
      <w:pPr>
        <w:spacing w:line="576" w:lineRule="exact"/>
        <w:ind w:firstLineChars="200" w:firstLine="640"/>
        <w:jc w:val="left"/>
        <w:outlineLvl w:val="0"/>
        <w:rPr>
          <w:rFonts w:ascii="Times New Roman" w:eastAsia="方正黑体_GBK" w:hAnsi="Times New Roman"/>
          <w:kern w:val="0"/>
          <w:sz w:val="32"/>
          <w:szCs w:val="32"/>
          <w:lang w:bidi="ar"/>
        </w:rPr>
      </w:pPr>
      <w:r>
        <w:rPr>
          <w:rFonts w:ascii="Times New Roman" w:eastAsia="方正黑体_GBK" w:hAnsi="Times New Roman"/>
          <w:kern w:val="0"/>
          <w:sz w:val="32"/>
          <w:szCs w:val="32"/>
          <w:lang w:bidi="ar"/>
        </w:rPr>
        <w:t>二、</w:t>
      </w:r>
      <w:r>
        <w:rPr>
          <w:rFonts w:ascii="Times New Roman" w:eastAsia="方正黑体_GBK" w:hAnsi="Times New Roman"/>
          <w:kern w:val="0"/>
          <w:sz w:val="32"/>
          <w:szCs w:val="32"/>
          <w:lang w:bidi="ar"/>
        </w:rPr>
        <w:t>填报</w:t>
      </w:r>
      <w:r>
        <w:rPr>
          <w:rFonts w:ascii="Times New Roman" w:eastAsia="方正黑体_GBK" w:hAnsi="Times New Roman"/>
          <w:kern w:val="0"/>
          <w:sz w:val="32"/>
          <w:szCs w:val="32"/>
          <w:lang w:bidi="ar"/>
        </w:rPr>
        <w:t>说明</w:t>
      </w:r>
    </w:p>
    <w:p w:rsidR="00E73884" w:rsidRDefault="008C3A23">
      <w:pPr>
        <w:overflowPunct w:val="0"/>
        <w:topLinePunct/>
        <w:adjustRightInd w:val="0"/>
        <w:snapToGrid w:val="0"/>
        <w:spacing w:line="576" w:lineRule="exact"/>
        <w:ind w:firstLineChars="200" w:firstLine="643"/>
        <w:outlineLvl w:val="1"/>
        <w:rPr>
          <w:rFonts w:ascii="Times New Roman" w:eastAsia="方正楷体_GBK" w:hAnsi="Times New Roman"/>
          <w:b/>
          <w:bCs/>
          <w:kern w:val="0"/>
          <w:sz w:val="32"/>
          <w:szCs w:val="32"/>
          <w:lang w:bidi="ar"/>
        </w:rPr>
      </w:pPr>
      <w:r>
        <w:rPr>
          <w:rFonts w:ascii="Times New Roman" w:eastAsia="方正楷体_GBK" w:hAnsi="Times New Roman"/>
          <w:b/>
          <w:bCs/>
          <w:kern w:val="0"/>
          <w:sz w:val="32"/>
          <w:szCs w:val="32"/>
          <w:lang w:bidi="ar"/>
        </w:rPr>
        <w:t>（一）基本信息</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t>宗旨</w:t>
      </w:r>
      <w:r>
        <w:rPr>
          <w:rFonts w:ascii="Times New Roman" w:eastAsia="方正仿宋_GBK" w:hAnsi="Times New Roman"/>
          <w:sz w:val="32"/>
          <w:szCs w:val="32"/>
        </w:rPr>
        <w:t>”</w:t>
      </w:r>
      <w:r>
        <w:rPr>
          <w:rFonts w:ascii="Times New Roman" w:eastAsia="方正仿宋_GBK" w:hAnsi="Times New Roman"/>
          <w:sz w:val="32"/>
          <w:szCs w:val="32"/>
        </w:rPr>
        <w:t>：应与经核准章程中宗旨一致。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sz w:val="32"/>
          <w:szCs w:val="32"/>
        </w:rPr>
        <w:t>业务范围</w:t>
      </w:r>
      <w:r>
        <w:rPr>
          <w:rFonts w:ascii="Times New Roman" w:eastAsia="方正仿宋_GBK" w:hAnsi="Times New Roman"/>
          <w:sz w:val="32"/>
          <w:szCs w:val="32"/>
        </w:rPr>
        <w:t>”</w:t>
      </w:r>
      <w:r>
        <w:rPr>
          <w:rFonts w:ascii="Times New Roman" w:eastAsia="方正仿宋_GBK" w:hAnsi="Times New Roman"/>
          <w:sz w:val="32"/>
          <w:szCs w:val="32"/>
        </w:rPr>
        <w:t>：应与经核准章程中业务范围一致。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w:t>
      </w:r>
      <w:r>
        <w:rPr>
          <w:rFonts w:ascii="Times New Roman" w:eastAsia="方正仿宋_GBK" w:hAnsi="Times New Roman"/>
          <w:sz w:val="32"/>
          <w:szCs w:val="32"/>
        </w:rPr>
        <w:t>登记</w:t>
      </w:r>
      <w:r>
        <w:rPr>
          <w:rFonts w:ascii="Times New Roman" w:eastAsia="方正仿宋_GBK" w:hAnsi="Times New Roman"/>
          <w:sz w:val="32"/>
          <w:szCs w:val="32"/>
        </w:rPr>
        <w:t>成立时间</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以登记管理机关批准登记文件落款日期为准。</w:t>
      </w:r>
      <w:r>
        <w:rPr>
          <w:rFonts w:ascii="Times New Roman" w:eastAsia="方正仿宋_GBK" w:hAnsi="Times New Roman"/>
          <w:sz w:val="32"/>
          <w:szCs w:val="32"/>
        </w:rPr>
        <w:t>按照</w:t>
      </w:r>
      <w:r>
        <w:rPr>
          <w:rFonts w:ascii="Times New Roman" w:eastAsia="方正仿宋_GBK" w:hAnsi="Times New Roman"/>
          <w:sz w:val="32"/>
          <w:szCs w:val="32"/>
        </w:rPr>
        <w:t>“-</w:t>
      </w:r>
      <w:r>
        <w:rPr>
          <w:rFonts w:ascii="Times New Roman" w:eastAsia="方正仿宋_GBK" w:hAnsi="Times New Roman"/>
          <w:sz w:val="32"/>
          <w:szCs w:val="32"/>
        </w:rPr>
        <w:t>年</w:t>
      </w:r>
      <w:r>
        <w:rPr>
          <w:rFonts w:ascii="Times New Roman" w:eastAsia="方正仿宋_GBK" w:hAnsi="Times New Roman"/>
          <w:sz w:val="32"/>
          <w:szCs w:val="32"/>
        </w:rPr>
        <w:t>-</w:t>
      </w:r>
      <w:r>
        <w:rPr>
          <w:rFonts w:ascii="Times New Roman" w:eastAsia="方正仿宋_GBK" w:hAnsi="Times New Roman"/>
          <w:sz w:val="32"/>
          <w:szCs w:val="32"/>
        </w:rPr>
        <w:t>月</w:t>
      </w:r>
      <w:r>
        <w:rPr>
          <w:rFonts w:ascii="Times New Roman" w:eastAsia="方正仿宋_GBK" w:hAnsi="Times New Roman"/>
          <w:sz w:val="32"/>
          <w:szCs w:val="32"/>
        </w:rPr>
        <w:t>-</w:t>
      </w:r>
      <w:r>
        <w:rPr>
          <w:rFonts w:ascii="Times New Roman" w:eastAsia="方正仿宋_GBK" w:hAnsi="Times New Roman"/>
          <w:sz w:val="32"/>
          <w:szCs w:val="32"/>
        </w:rPr>
        <w:t>日</w:t>
      </w:r>
      <w:r>
        <w:rPr>
          <w:rFonts w:ascii="Times New Roman" w:eastAsia="方正仿宋_GBK" w:hAnsi="Times New Roman"/>
          <w:sz w:val="32"/>
          <w:szCs w:val="32"/>
        </w:rPr>
        <w:t>”</w:t>
      </w:r>
      <w:r>
        <w:rPr>
          <w:rFonts w:ascii="Times New Roman" w:eastAsia="方正仿宋_GBK" w:hAnsi="Times New Roman"/>
          <w:sz w:val="32"/>
          <w:szCs w:val="32"/>
        </w:rPr>
        <w:t>格式填写。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4.</w:t>
      </w:r>
      <w:r>
        <w:rPr>
          <w:rFonts w:ascii="Times New Roman" w:eastAsia="方正仿宋_GBK" w:hAnsi="Times New Roman"/>
          <w:sz w:val="32"/>
          <w:szCs w:val="32"/>
        </w:rPr>
        <w:t>“</w:t>
      </w:r>
      <w:r>
        <w:rPr>
          <w:rFonts w:ascii="Times New Roman" w:eastAsia="方正仿宋_GBK" w:hAnsi="Times New Roman"/>
          <w:sz w:val="32"/>
          <w:szCs w:val="32"/>
        </w:rPr>
        <w:t>住所</w:t>
      </w:r>
      <w:r>
        <w:rPr>
          <w:rFonts w:ascii="Times New Roman" w:eastAsia="方正仿宋_GBK" w:hAnsi="Times New Roman"/>
          <w:sz w:val="32"/>
          <w:szCs w:val="32"/>
        </w:rPr>
        <w:t>”</w:t>
      </w:r>
      <w:r>
        <w:rPr>
          <w:rFonts w:ascii="Times New Roman" w:eastAsia="方正仿宋_GBK" w:hAnsi="Times New Roman"/>
          <w:sz w:val="32"/>
          <w:szCs w:val="32"/>
        </w:rPr>
        <w:t>：填写在登记管理机关登记的住所地址，并确保能接收信件。如发生地址变更，应及时办理变更备案。</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w:t>
      </w:r>
      <w:r>
        <w:rPr>
          <w:rFonts w:ascii="Times New Roman" w:eastAsia="方正仿宋_GBK" w:hAnsi="Times New Roman"/>
          <w:sz w:val="32"/>
          <w:szCs w:val="32"/>
        </w:rPr>
        <w:t>理事人数</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填写截止</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w:t>
      </w:r>
      <w:r>
        <w:rPr>
          <w:rFonts w:ascii="Times New Roman" w:eastAsia="方正仿宋_GBK" w:hAnsi="Times New Roman"/>
          <w:sz w:val="32"/>
          <w:szCs w:val="32"/>
        </w:rPr>
        <w:t>本组织</w:t>
      </w:r>
      <w:r>
        <w:rPr>
          <w:rFonts w:ascii="Times New Roman" w:eastAsia="方正仿宋_GBK" w:hAnsi="Times New Roman"/>
          <w:sz w:val="32"/>
          <w:szCs w:val="32"/>
        </w:rPr>
        <w:t>理事</w:t>
      </w:r>
      <w:r>
        <w:rPr>
          <w:rFonts w:ascii="Times New Roman" w:eastAsia="方正仿宋_GBK" w:hAnsi="Times New Roman"/>
          <w:sz w:val="32"/>
          <w:szCs w:val="32"/>
        </w:rPr>
        <w:t>基本信息后，由系统直接抓取数据</w:t>
      </w:r>
      <w:r>
        <w:rPr>
          <w:rFonts w:ascii="Times New Roman" w:eastAsia="方正仿宋_GBK" w:hAnsi="Times New Roman"/>
          <w:sz w:val="32"/>
          <w:szCs w:val="32"/>
        </w:rPr>
        <w:t>。</w:t>
      </w:r>
      <w:r>
        <w:rPr>
          <w:rFonts w:ascii="Times New Roman" w:eastAsia="方正仿宋_GBK" w:hAnsi="Times New Roman"/>
          <w:sz w:val="32"/>
          <w:szCs w:val="32"/>
        </w:rPr>
        <w:t>其中基金会理事会成员由</w:t>
      </w:r>
      <w:r>
        <w:rPr>
          <w:rFonts w:ascii="Times New Roman" w:eastAsia="方正仿宋_GBK" w:hAnsi="Times New Roman"/>
          <w:sz w:val="32"/>
          <w:szCs w:val="32"/>
        </w:rPr>
        <w:t xml:space="preserve"> 5-25 </w:t>
      </w:r>
      <w:r>
        <w:rPr>
          <w:rFonts w:ascii="Times New Roman" w:eastAsia="方正仿宋_GBK" w:hAnsi="Times New Roman"/>
          <w:sz w:val="32"/>
          <w:szCs w:val="32"/>
        </w:rPr>
        <w:t>名理事组成；社会团体理事会成员不超过会员大会（会员代表大会）的</w:t>
      </w:r>
      <w:r>
        <w:rPr>
          <w:rFonts w:ascii="Times New Roman" w:eastAsia="方正仿宋_GBK" w:hAnsi="Times New Roman"/>
          <w:sz w:val="32"/>
          <w:szCs w:val="32"/>
        </w:rPr>
        <w:t xml:space="preserve"> 1/3</w:t>
      </w:r>
      <w:r>
        <w:rPr>
          <w:rFonts w:ascii="Times New Roman" w:eastAsia="方正仿宋_GBK" w:hAnsi="Times New Roman"/>
          <w:sz w:val="32"/>
          <w:szCs w:val="32"/>
        </w:rPr>
        <w:t>；社会服务机构理事会成员由</w:t>
      </w:r>
      <w:r>
        <w:rPr>
          <w:rFonts w:ascii="Times New Roman" w:eastAsia="方正仿宋_GBK" w:hAnsi="Times New Roman"/>
          <w:sz w:val="32"/>
          <w:szCs w:val="32"/>
        </w:rPr>
        <w:t xml:space="preserve"> 3-25 </w:t>
      </w:r>
      <w:r>
        <w:rPr>
          <w:rFonts w:ascii="Times New Roman" w:eastAsia="方正仿宋_GBK" w:hAnsi="Times New Roman"/>
          <w:sz w:val="32"/>
          <w:szCs w:val="32"/>
        </w:rPr>
        <w:t>名理事组成。</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w:t>
      </w:r>
      <w:r>
        <w:rPr>
          <w:rFonts w:ascii="Times New Roman" w:eastAsia="方正仿宋_GBK" w:hAnsi="Times New Roman"/>
          <w:sz w:val="32"/>
          <w:szCs w:val="32"/>
        </w:rPr>
        <w:t>监事人数</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填写截止</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w:t>
      </w:r>
      <w:r>
        <w:rPr>
          <w:rFonts w:ascii="Times New Roman" w:eastAsia="方正仿宋_GBK" w:hAnsi="Times New Roman"/>
          <w:sz w:val="32"/>
          <w:szCs w:val="32"/>
        </w:rPr>
        <w:t>本组织</w:t>
      </w:r>
      <w:r>
        <w:rPr>
          <w:rFonts w:ascii="Times New Roman" w:eastAsia="方正仿宋_GBK" w:hAnsi="Times New Roman"/>
          <w:sz w:val="32"/>
          <w:szCs w:val="32"/>
        </w:rPr>
        <w:t>监事</w:t>
      </w:r>
      <w:r>
        <w:rPr>
          <w:rFonts w:ascii="Times New Roman" w:eastAsia="方正仿宋_GBK" w:hAnsi="Times New Roman"/>
          <w:sz w:val="32"/>
          <w:szCs w:val="32"/>
        </w:rPr>
        <w:t>基本信息后，由系统直接抓取数据</w:t>
      </w:r>
      <w:r>
        <w:rPr>
          <w:rFonts w:ascii="Times New Roman" w:eastAsia="方正仿宋_GBK" w:hAnsi="Times New Roman"/>
          <w:sz w:val="32"/>
          <w:szCs w:val="32"/>
        </w:rPr>
        <w:t>。</w:t>
      </w:r>
      <w:r>
        <w:rPr>
          <w:rFonts w:ascii="Times New Roman" w:eastAsia="方正仿宋_GBK" w:hAnsi="Times New Roman"/>
          <w:sz w:val="32"/>
          <w:szCs w:val="32"/>
        </w:rPr>
        <w:t>监事会是单位的监督机构</w:t>
      </w:r>
      <w:r>
        <w:rPr>
          <w:rFonts w:ascii="Times New Roman" w:eastAsia="方正仿宋_GBK" w:hAnsi="Times New Roman"/>
          <w:sz w:val="32"/>
          <w:szCs w:val="32"/>
        </w:rPr>
        <w:t>，应至少设</w:t>
      </w:r>
      <w:r>
        <w:rPr>
          <w:rFonts w:ascii="Times New Roman" w:eastAsia="方正仿宋_GBK" w:hAnsi="Times New Roman"/>
          <w:sz w:val="32"/>
          <w:szCs w:val="32"/>
        </w:rPr>
        <w:t>1</w:t>
      </w:r>
      <w:r>
        <w:rPr>
          <w:rFonts w:ascii="Times New Roman" w:eastAsia="方正仿宋_GBK" w:hAnsi="Times New Roman"/>
          <w:sz w:val="32"/>
          <w:szCs w:val="32"/>
        </w:rPr>
        <w:t>名监事，其中，具有公开募捐资格的且</w:t>
      </w:r>
      <w:r>
        <w:rPr>
          <w:rFonts w:ascii="Times New Roman" w:eastAsia="方正仿宋_GBK" w:hAnsi="Times New Roman"/>
          <w:sz w:val="32"/>
          <w:szCs w:val="32"/>
        </w:rPr>
        <w:t>在省级以上人民政府民政部门登记或者认定的慈善组织</w:t>
      </w:r>
      <w:r>
        <w:rPr>
          <w:rFonts w:ascii="Times New Roman" w:eastAsia="方正仿宋_GBK" w:hAnsi="Times New Roman"/>
          <w:sz w:val="32"/>
          <w:szCs w:val="32"/>
        </w:rPr>
        <w:t>须</w:t>
      </w:r>
      <w:r>
        <w:rPr>
          <w:rFonts w:ascii="Times New Roman" w:eastAsia="方正仿宋_GBK" w:hAnsi="Times New Roman"/>
          <w:sz w:val="32"/>
          <w:szCs w:val="32"/>
        </w:rPr>
        <w:t>有</w:t>
      </w:r>
      <w:r>
        <w:rPr>
          <w:rFonts w:ascii="Times New Roman" w:eastAsia="方正仿宋_GBK" w:hAnsi="Times New Roman"/>
          <w:sz w:val="32"/>
          <w:szCs w:val="32"/>
        </w:rPr>
        <w:t>3</w:t>
      </w:r>
      <w:r>
        <w:rPr>
          <w:rFonts w:ascii="Times New Roman" w:eastAsia="方正仿宋_GBK" w:hAnsi="Times New Roman"/>
          <w:sz w:val="32"/>
          <w:szCs w:val="32"/>
        </w:rPr>
        <w:t>名以上监事组成的监事会</w:t>
      </w:r>
      <w:r>
        <w:rPr>
          <w:rFonts w:ascii="Times New Roman" w:eastAsia="方正仿宋_GBK" w:hAnsi="Times New Roman"/>
          <w:sz w:val="32"/>
          <w:szCs w:val="32"/>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w:t>
      </w:r>
      <w:r>
        <w:rPr>
          <w:rFonts w:ascii="Times New Roman" w:eastAsia="方正仿宋_GBK" w:hAnsi="Times New Roman"/>
          <w:sz w:val="32"/>
          <w:szCs w:val="32"/>
        </w:rPr>
        <w:t>负责人人数</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填写</w:t>
      </w:r>
      <w:r>
        <w:rPr>
          <w:rFonts w:ascii="Times New Roman" w:eastAsia="方正仿宋_GBK" w:hAnsi="Times New Roman"/>
          <w:sz w:val="32"/>
          <w:szCs w:val="32"/>
        </w:rPr>
        <w:t>截至</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w:t>
      </w:r>
      <w:r>
        <w:rPr>
          <w:rFonts w:ascii="Times New Roman" w:eastAsia="方正仿宋_GBK" w:hAnsi="Times New Roman"/>
          <w:sz w:val="32"/>
          <w:szCs w:val="32"/>
        </w:rPr>
        <w:t>本组织</w:t>
      </w:r>
      <w:r>
        <w:rPr>
          <w:rFonts w:ascii="Times New Roman" w:eastAsia="方正仿宋_GBK" w:hAnsi="Times New Roman"/>
          <w:sz w:val="32"/>
          <w:szCs w:val="32"/>
        </w:rPr>
        <w:t>理事长（会长</w:t>
      </w:r>
      <w:r>
        <w:rPr>
          <w:rFonts w:ascii="Times New Roman" w:eastAsia="方正仿宋_GBK" w:hAnsi="Times New Roman"/>
          <w:sz w:val="32"/>
          <w:szCs w:val="32"/>
        </w:rPr>
        <w:t>、</w:t>
      </w:r>
      <w:r>
        <w:rPr>
          <w:rFonts w:ascii="Times New Roman" w:eastAsia="方正仿宋_GBK" w:hAnsi="Times New Roman"/>
          <w:sz w:val="32"/>
          <w:szCs w:val="32"/>
        </w:rPr>
        <w:t>院长、所长、主任</w:t>
      </w:r>
      <w:r>
        <w:rPr>
          <w:rFonts w:ascii="Times New Roman" w:eastAsia="方正仿宋_GBK" w:hAnsi="Times New Roman"/>
          <w:sz w:val="32"/>
          <w:szCs w:val="32"/>
        </w:rPr>
        <w:t>）、副理事长（副会长</w:t>
      </w:r>
      <w:r>
        <w:rPr>
          <w:rFonts w:ascii="Times New Roman" w:eastAsia="方正仿宋_GBK" w:hAnsi="Times New Roman"/>
          <w:sz w:val="32"/>
          <w:szCs w:val="32"/>
        </w:rPr>
        <w:t>、</w:t>
      </w:r>
      <w:r>
        <w:rPr>
          <w:rFonts w:ascii="Times New Roman" w:eastAsia="方正仿宋_GBK" w:hAnsi="Times New Roman"/>
          <w:sz w:val="32"/>
          <w:szCs w:val="32"/>
        </w:rPr>
        <w:t>副院长、副所长、副主任</w:t>
      </w:r>
      <w:r>
        <w:rPr>
          <w:rFonts w:ascii="Times New Roman" w:eastAsia="方正仿宋_GBK" w:hAnsi="Times New Roman"/>
          <w:sz w:val="32"/>
          <w:szCs w:val="32"/>
        </w:rPr>
        <w:t>）、秘书长</w:t>
      </w:r>
      <w:r>
        <w:rPr>
          <w:rFonts w:ascii="Times New Roman" w:eastAsia="方正仿宋_GBK" w:hAnsi="Times New Roman"/>
          <w:sz w:val="32"/>
          <w:szCs w:val="32"/>
        </w:rPr>
        <w:t>基本信息后，由系统直接抓取数据</w:t>
      </w:r>
      <w:r>
        <w:rPr>
          <w:rFonts w:ascii="Times New Roman" w:eastAsia="方正仿宋_GBK" w:hAnsi="Times New Roman"/>
          <w:sz w:val="32"/>
          <w:szCs w:val="32"/>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8.</w:t>
      </w:r>
      <w:r>
        <w:rPr>
          <w:rFonts w:ascii="Times New Roman" w:eastAsia="方正仿宋_GBK" w:hAnsi="Times New Roman"/>
          <w:sz w:val="32"/>
          <w:szCs w:val="32"/>
        </w:rPr>
        <w:t>“</w:t>
      </w:r>
      <w:r>
        <w:rPr>
          <w:rFonts w:ascii="Times New Roman" w:eastAsia="方正仿宋_GBK" w:hAnsi="Times New Roman"/>
          <w:sz w:val="32"/>
          <w:szCs w:val="32"/>
        </w:rPr>
        <w:t>专职工作人员人数</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填写</w:t>
      </w:r>
      <w:r>
        <w:rPr>
          <w:rFonts w:ascii="Times New Roman" w:eastAsia="方正仿宋_GBK" w:hAnsi="Times New Roman"/>
          <w:sz w:val="32"/>
          <w:szCs w:val="32"/>
        </w:rPr>
        <w:t>截至</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日与本组织签订劳动合同人员、与本组织签订聘用合同人员、发起人或业务主管单位委派至本组织工作的人员和在本组织领取</w:t>
      </w:r>
      <w:proofErr w:type="gramStart"/>
      <w:r>
        <w:rPr>
          <w:rFonts w:ascii="Times New Roman" w:eastAsia="方正仿宋_GBK" w:hAnsi="Times New Roman"/>
          <w:sz w:val="32"/>
          <w:szCs w:val="32"/>
        </w:rPr>
        <w:t>薪</w:t>
      </w:r>
      <w:proofErr w:type="gramEnd"/>
      <w:r>
        <w:rPr>
          <w:rFonts w:ascii="Times New Roman" w:eastAsia="方正仿宋_GBK" w:hAnsi="Times New Roman"/>
          <w:sz w:val="32"/>
          <w:szCs w:val="32"/>
        </w:rPr>
        <w:t>酬和补贴的</w:t>
      </w:r>
      <w:r>
        <w:rPr>
          <w:rFonts w:ascii="Times New Roman" w:eastAsia="方正仿宋_GBK" w:hAnsi="Times New Roman"/>
          <w:sz w:val="32"/>
          <w:szCs w:val="32"/>
        </w:rPr>
        <w:t>专职</w:t>
      </w:r>
      <w:r>
        <w:rPr>
          <w:rFonts w:ascii="Times New Roman" w:eastAsia="方正仿宋_GBK" w:hAnsi="Times New Roman"/>
          <w:sz w:val="32"/>
          <w:szCs w:val="32"/>
        </w:rPr>
        <w:t>理事</w:t>
      </w:r>
      <w:r>
        <w:rPr>
          <w:rFonts w:ascii="Times New Roman" w:eastAsia="方正仿宋_GBK" w:hAnsi="Times New Roman"/>
          <w:sz w:val="32"/>
          <w:szCs w:val="32"/>
        </w:rPr>
        <w:t>基本信息后，由系统直接抓取数据</w:t>
      </w:r>
      <w:r>
        <w:rPr>
          <w:rFonts w:ascii="Times New Roman" w:eastAsia="方正仿宋_GBK" w:hAnsi="Times New Roman"/>
          <w:sz w:val="32"/>
          <w:szCs w:val="32"/>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9.</w:t>
      </w:r>
      <w:r>
        <w:rPr>
          <w:rFonts w:ascii="Times New Roman" w:eastAsia="方正仿宋_GBK" w:hAnsi="Times New Roman"/>
          <w:sz w:val="32"/>
          <w:szCs w:val="32"/>
        </w:rPr>
        <w:t>“</w:t>
      </w:r>
      <w:r>
        <w:rPr>
          <w:rFonts w:ascii="Times New Roman" w:eastAsia="方正仿宋_GBK" w:hAnsi="Times New Roman"/>
          <w:sz w:val="32"/>
          <w:szCs w:val="32"/>
        </w:rPr>
        <w:t>工作人员总数</w:t>
      </w:r>
      <w:r>
        <w:rPr>
          <w:rFonts w:ascii="Times New Roman" w:eastAsia="方正仿宋_GBK" w:hAnsi="Times New Roman"/>
          <w:sz w:val="32"/>
          <w:szCs w:val="32"/>
        </w:rPr>
        <w:t>”</w:t>
      </w:r>
      <w:r>
        <w:rPr>
          <w:rFonts w:ascii="Times New Roman" w:eastAsia="方正仿宋_GBK" w:hAnsi="Times New Roman"/>
          <w:sz w:val="32"/>
          <w:szCs w:val="32"/>
        </w:rPr>
        <w:t>：截至</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日本组织理事、监事、专职工作人员和其他兼职工作人员人数总和。</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10.</w:t>
      </w:r>
      <w:r>
        <w:rPr>
          <w:rFonts w:ascii="Times New Roman" w:eastAsia="方正仿宋_GBK" w:hAnsi="Times New Roman"/>
          <w:sz w:val="32"/>
          <w:szCs w:val="32"/>
        </w:rPr>
        <w:t>新闻发言人：</w:t>
      </w:r>
      <w:r>
        <w:rPr>
          <w:rFonts w:ascii="Times New Roman" w:eastAsia="方正仿宋_GBK" w:hAnsi="Times New Roman"/>
          <w:sz w:val="32"/>
          <w:szCs w:val="32"/>
        </w:rPr>
        <w:t>2016</w:t>
      </w:r>
      <w:r>
        <w:rPr>
          <w:rFonts w:ascii="Times New Roman" w:eastAsia="方正仿宋_GBK" w:hAnsi="Times New Roman"/>
          <w:sz w:val="32"/>
          <w:szCs w:val="32"/>
        </w:rPr>
        <w:t>年</w:t>
      </w:r>
      <w:r>
        <w:rPr>
          <w:rFonts w:ascii="Times New Roman" w:eastAsia="方正仿宋_GBK" w:hAnsi="Times New Roman"/>
          <w:sz w:val="32"/>
          <w:szCs w:val="32"/>
        </w:rPr>
        <w:t>6</w:t>
      </w:r>
      <w:r>
        <w:rPr>
          <w:rFonts w:ascii="Times New Roman" w:eastAsia="方正仿宋_GBK" w:hAnsi="Times New Roman"/>
          <w:sz w:val="32"/>
          <w:szCs w:val="32"/>
        </w:rPr>
        <w:t>月民政部印发《关于推动在全国性和省级社会组织中建立新闻发言人制度的通</w:t>
      </w:r>
      <w:r>
        <w:rPr>
          <w:rFonts w:ascii="Times New Roman" w:eastAsia="方正仿宋_GBK" w:hAnsi="Times New Roman"/>
          <w:sz w:val="32"/>
          <w:szCs w:val="32"/>
        </w:rPr>
        <w:t>知》，要求各组织</w:t>
      </w:r>
      <w:r>
        <w:rPr>
          <w:rFonts w:ascii="Times New Roman" w:eastAsia="方正仿宋_GBK" w:hAnsi="Times New Roman"/>
          <w:sz w:val="32"/>
          <w:szCs w:val="32"/>
        </w:rPr>
        <w:lastRenderedPageBreak/>
        <w:t>建立新闻发言人制度以及设立新闻发言人。机构的新闻发言人一般是由理事会任命。一般要求是机构的理事会成员，是机构的理事长或者负责人来担任。</w:t>
      </w:r>
      <w:r>
        <w:rPr>
          <w:rFonts w:ascii="Times New Roman" w:eastAsia="方正仿宋_GBK" w:hAnsi="Times New Roman"/>
          <w:sz w:val="32"/>
          <w:szCs w:val="32"/>
        </w:rPr>
        <w:t xml:space="preserve"> </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11.</w:t>
      </w:r>
      <w:r>
        <w:rPr>
          <w:rFonts w:ascii="Times New Roman" w:eastAsia="方正仿宋_GBK" w:hAnsi="Times New Roman"/>
          <w:sz w:val="32"/>
          <w:szCs w:val="32"/>
        </w:rPr>
        <w:t>“</w:t>
      </w:r>
      <w:r>
        <w:rPr>
          <w:rFonts w:ascii="Times New Roman" w:eastAsia="方正仿宋_GBK" w:hAnsi="Times New Roman"/>
          <w:sz w:val="32"/>
          <w:szCs w:val="32"/>
        </w:rPr>
        <w:t>中共党员人数</w:t>
      </w:r>
      <w:r>
        <w:rPr>
          <w:rFonts w:ascii="Times New Roman" w:eastAsia="方正仿宋_GBK" w:hAnsi="Times New Roman"/>
          <w:sz w:val="32"/>
          <w:szCs w:val="32"/>
        </w:rPr>
        <w:t>”</w:t>
      </w:r>
      <w:r>
        <w:rPr>
          <w:rFonts w:ascii="Times New Roman" w:eastAsia="方正仿宋_GBK" w:hAnsi="Times New Roman"/>
          <w:sz w:val="32"/>
          <w:szCs w:val="32"/>
        </w:rPr>
        <w:t>：截至</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w:t>
      </w:r>
      <w:r>
        <w:rPr>
          <w:rFonts w:ascii="Times New Roman" w:eastAsia="方正仿宋_GBK" w:hAnsi="Times New Roman"/>
          <w:sz w:val="32"/>
          <w:szCs w:val="32"/>
        </w:rPr>
        <w:t>31</w:t>
      </w:r>
      <w:r>
        <w:rPr>
          <w:rFonts w:ascii="Times New Roman" w:eastAsia="方正仿宋_GBK" w:hAnsi="Times New Roman"/>
          <w:sz w:val="32"/>
          <w:szCs w:val="32"/>
        </w:rPr>
        <w:t>日本组织工作人员中，组织关系在本党组织的党员人数。</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12.</w:t>
      </w:r>
      <w:r>
        <w:rPr>
          <w:rFonts w:ascii="Times New Roman" w:eastAsia="方正仿宋_GBK" w:hAnsi="Times New Roman"/>
          <w:sz w:val="32"/>
          <w:szCs w:val="32"/>
        </w:rPr>
        <w:t>“</w:t>
      </w:r>
      <w:r>
        <w:rPr>
          <w:rFonts w:ascii="Times New Roman" w:eastAsia="方正仿宋_GBK" w:hAnsi="Times New Roman"/>
          <w:sz w:val="32"/>
          <w:szCs w:val="32"/>
        </w:rPr>
        <w:t>主办刊物情况</w:t>
      </w:r>
      <w:r>
        <w:rPr>
          <w:rFonts w:ascii="Times New Roman" w:eastAsia="方正仿宋_GBK" w:hAnsi="Times New Roman"/>
          <w:sz w:val="32"/>
          <w:szCs w:val="32"/>
        </w:rPr>
        <w:t>”</w:t>
      </w:r>
      <w:r>
        <w:rPr>
          <w:rFonts w:ascii="Times New Roman" w:eastAsia="方正仿宋_GBK" w:hAnsi="Times New Roman"/>
          <w:sz w:val="32"/>
          <w:szCs w:val="32"/>
        </w:rPr>
        <w:t>：填写作为主办单位的公开发行与非公开发行刊物具体名称。</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13.</w:t>
      </w:r>
      <w:r>
        <w:rPr>
          <w:rFonts w:ascii="Times New Roman" w:eastAsia="方正仿宋_GBK" w:hAnsi="Times New Roman"/>
          <w:sz w:val="32"/>
          <w:szCs w:val="32"/>
        </w:rPr>
        <w:t>公益性捐赠税前扣除资格</w:t>
      </w:r>
      <w:r>
        <w:rPr>
          <w:rFonts w:ascii="Times New Roman" w:eastAsia="方正仿宋_GBK" w:hAnsi="Times New Roman"/>
          <w:sz w:val="32"/>
          <w:szCs w:val="32"/>
        </w:rPr>
        <w:t>“</w:t>
      </w:r>
      <w:r>
        <w:rPr>
          <w:rFonts w:ascii="Times New Roman" w:eastAsia="方正仿宋_GBK" w:hAnsi="Times New Roman"/>
          <w:sz w:val="32"/>
          <w:szCs w:val="32"/>
        </w:rPr>
        <w:t>最近一次获得资格日期</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 xml:space="preserve"> </w:t>
      </w:r>
      <w:r>
        <w:rPr>
          <w:rFonts w:ascii="Times New Roman" w:eastAsia="方正仿宋_GBK" w:hAnsi="Times New Roman"/>
          <w:sz w:val="32"/>
          <w:szCs w:val="32"/>
        </w:rPr>
        <w:t>填写最近一次取得公益性捐赠税前扣除资格的公告落款日期；</w:t>
      </w:r>
      <w:r>
        <w:rPr>
          <w:rFonts w:ascii="Times New Roman" w:eastAsia="方正仿宋_GBK" w:hAnsi="Times New Roman"/>
          <w:sz w:val="32"/>
          <w:szCs w:val="32"/>
        </w:rPr>
        <w:t>“</w:t>
      </w:r>
      <w:r>
        <w:rPr>
          <w:rFonts w:ascii="Times New Roman" w:eastAsia="方正仿宋_GBK" w:hAnsi="Times New Roman"/>
          <w:sz w:val="32"/>
          <w:szCs w:val="32"/>
        </w:rPr>
        <w:t>资格有效期起止年度</w:t>
      </w:r>
      <w:r>
        <w:rPr>
          <w:rFonts w:ascii="Times New Roman" w:eastAsia="方正仿宋_GBK" w:hAnsi="Times New Roman"/>
          <w:sz w:val="32"/>
          <w:szCs w:val="32"/>
        </w:rPr>
        <w:t>”</w:t>
      </w:r>
      <w:r>
        <w:rPr>
          <w:rFonts w:ascii="Times New Roman" w:eastAsia="方正仿宋_GBK" w:hAnsi="Times New Roman"/>
          <w:sz w:val="32"/>
          <w:szCs w:val="32"/>
        </w:rPr>
        <w:t>：按照</w:t>
      </w:r>
      <w:r>
        <w:rPr>
          <w:rFonts w:ascii="Times New Roman" w:eastAsia="方正仿宋_GBK" w:hAnsi="Times New Roman"/>
          <w:sz w:val="32"/>
          <w:szCs w:val="32"/>
        </w:rPr>
        <w:t>“××××</w:t>
      </w:r>
      <w:r>
        <w:rPr>
          <w:rFonts w:ascii="Times New Roman" w:eastAsia="方正仿宋_GBK" w:hAnsi="Times New Roman"/>
          <w:sz w:val="32"/>
          <w:szCs w:val="32"/>
        </w:rPr>
        <w:t>年度至</w:t>
      </w:r>
      <w:r>
        <w:rPr>
          <w:rFonts w:ascii="Times New Roman" w:eastAsia="方正仿宋_GBK" w:hAnsi="Times New Roman"/>
          <w:sz w:val="32"/>
          <w:szCs w:val="32"/>
        </w:rPr>
        <w:t>××××</w:t>
      </w:r>
      <w:r>
        <w:rPr>
          <w:rFonts w:ascii="Times New Roman" w:eastAsia="方正仿宋_GBK" w:hAnsi="Times New Roman"/>
          <w:sz w:val="32"/>
          <w:szCs w:val="32"/>
        </w:rPr>
        <w:t>年度</w:t>
      </w:r>
      <w:r>
        <w:rPr>
          <w:rFonts w:ascii="Times New Roman" w:eastAsia="方正仿宋_GBK" w:hAnsi="Times New Roman"/>
          <w:sz w:val="32"/>
          <w:szCs w:val="32"/>
        </w:rPr>
        <w:t>”</w:t>
      </w:r>
      <w:r>
        <w:rPr>
          <w:rFonts w:ascii="Times New Roman" w:eastAsia="方正仿宋_GBK" w:hAnsi="Times New Roman"/>
          <w:sz w:val="32"/>
          <w:szCs w:val="32"/>
        </w:rPr>
        <w:t>格式填写；</w:t>
      </w:r>
      <w:r>
        <w:rPr>
          <w:rFonts w:ascii="Times New Roman" w:eastAsia="方正仿宋_GBK" w:hAnsi="Times New Roman"/>
          <w:sz w:val="32"/>
          <w:szCs w:val="32"/>
        </w:rPr>
        <w:t>“</w:t>
      </w:r>
      <w:r>
        <w:rPr>
          <w:rFonts w:ascii="Times New Roman" w:eastAsia="方正仿宋_GBK" w:hAnsi="Times New Roman"/>
          <w:sz w:val="32"/>
          <w:szCs w:val="32"/>
        </w:rPr>
        <w:t>批准文件名称</w:t>
      </w:r>
      <w:r>
        <w:rPr>
          <w:rFonts w:ascii="Times New Roman" w:eastAsia="方正仿宋_GBK" w:hAnsi="Times New Roman"/>
          <w:sz w:val="32"/>
          <w:szCs w:val="32"/>
        </w:rPr>
        <w:t>”</w:t>
      </w:r>
      <w:r>
        <w:rPr>
          <w:rFonts w:ascii="Times New Roman" w:eastAsia="方正仿宋_GBK" w:hAnsi="Times New Roman"/>
          <w:sz w:val="32"/>
          <w:szCs w:val="32"/>
        </w:rPr>
        <w:t>：填写财政、税务、民政部门公布取得公益性捐赠税前扣除资格的文件名</w:t>
      </w:r>
      <w:r>
        <w:rPr>
          <w:rFonts w:ascii="Times New Roman" w:eastAsia="方正仿宋_GBK" w:hAnsi="Times New Roman"/>
          <w:sz w:val="32"/>
          <w:szCs w:val="32"/>
        </w:rPr>
        <w:t>称</w:t>
      </w:r>
      <w:r>
        <w:rPr>
          <w:rFonts w:ascii="Times New Roman" w:eastAsia="方正仿宋_GBK" w:hAnsi="Times New Roman"/>
          <w:sz w:val="32"/>
          <w:szCs w:val="32"/>
        </w:rPr>
        <w:t>全称；</w:t>
      </w:r>
      <w:r>
        <w:rPr>
          <w:rFonts w:ascii="Times New Roman" w:eastAsia="方正仿宋_GBK" w:hAnsi="Times New Roman"/>
          <w:sz w:val="32"/>
          <w:szCs w:val="32"/>
        </w:rPr>
        <w:t>“</w:t>
      </w:r>
      <w:r>
        <w:rPr>
          <w:rFonts w:ascii="Times New Roman" w:eastAsia="方正仿宋_GBK" w:hAnsi="Times New Roman"/>
          <w:sz w:val="32"/>
          <w:szCs w:val="32"/>
        </w:rPr>
        <w:t>批准文号</w:t>
      </w:r>
      <w:r>
        <w:rPr>
          <w:rFonts w:ascii="Times New Roman" w:eastAsia="方正仿宋_GBK" w:hAnsi="Times New Roman"/>
          <w:sz w:val="32"/>
          <w:szCs w:val="32"/>
        </w:rPr>
        <w:t>”</w:t>
      </w:r>
      <w:r>
        <w:rPr>
          <w:rFonts w:ascii="Times New Roman" w:eastAsia="方正仿宋_GBK" w:hAnsi="Times New Roman"/>
          <w:sz w:val="32"/>
          <w:szCs w:val="32"/>
        </w:rPr>
        <w:t>：按照</w:t>
      </w:r>
      <w:r>
        <w:rPr>
          <w:rFonts w:ascii="Times New Roman" w:eastAsia="方正仿宋_GBK" w:hAnsi="Times New Roman"/>
          <w:sz w:val="32"/>
          <w:szCs w:val="32"/>
        </w:rPr>
        <w:t>“</w:t>
      </w:r>
      <w:r>
        <w:rPr>
          <w:rFonts w:ascii="Times New Roman" w:eastAsia="方正仿宋_GBK" w:hAnsi="Times New Roman"/>
          <w:sz w:val="32"/>
          <w:szCs w:val="32"/>
        </w:rPr>
        <w:t>财政部、税务总局、民政部公告</w:t>
      </w:r>
      <w:r>
        <w:rPr>
          <w:rFonts w:ascii="Times New Roman" w:eastAsia="方正仿宋_GBK" w:hAnsi="Times New Roman"/>
          <w:sz w:val="32"/>
          <w:szCs w:val="32"/>
        </w:rPr>
        <w:t>202X</w:t>
      </w:r>
      <w:r>
        <w:rPr>
          <w:rFonts w:ascii="Times New Roman" w:eastAsia="方正仿宋_GBK" w:hAnsi="Times New Roman"/>
          <w:sz w:val="32"/>
          <w:szCs w:val="32"/>
        </w:rPr>
        <w:t>年第</w:t>
      </w:r>
      <w:r>
        <w:rPr>
          <w:rFonts w:ascii="Times New Roman" w:eastAsia="方正仿宋_GBK" w:hAnsi="Times New Roman"/>
          <w:sz w:val="32"/>
          <w:szCs w:val="32"/>
        </w:rPr>
        <w:t>XX</w:t>
      </w:r>
      <w:r>
        <w:rPr>
          <w:rFonts w:ascii="Times New Roman" w:eastAsia="方正仿宋_GBK" w:hAnsi="Times New Roman"/>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格式填写。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14.</w:t>
      </w:r>
      <w:r>
        <w:rPr>
          <w:rFonts w:ascii="Times New Roman" w:eastAsia="方正仿宋_GBK" w:hAnsi="Times New Roman"/>
          <w:sz w:val="32"/>
          <w:szCs w:val="32"/>
        </w:rPr>
        <w:t>非营利组织免税资格</w:t>
      </w:r>
      <w:r>
        <w:rPr>
          <w:rFonts w:ascii="Times New Roman" w:eastAsia="方正仿宋_GBK" w:hAnsi="Times New Roman"/>
          <w:sz w:val="32"/>
          <w:szCs w:val="32"/>
        </w:rPr>
        <w:t>“</w:t>
      </w:r>
      <w:r>
        <w:rPr>
          <w:rFonts w:ascii="Times New Roman" w:eastAsia="方正仿宋_GBK" w:hAnsi="Times New Roman"/>
          <w:sz w:val="32"/>
          <w:szCs w:val="32"/>
        </w:rPr>
        <w:t>最近一次获得资格日期</w:t>
      </w:r>
      <w:r>
        <w:rPr>
          <w:rFonts w:ascii="Times New Roman" w:eastAsia="方正仿宋_GBK" w:hAnsi="Times New Roman"/>
          <w:sz w:val="32"/>
          <w:szCs w:val="32"/>
        </w:rPr>
        <w:t>”</w:t>
      </w:r>
      <w:r>
        <w:rPr>
          <w:rFonts w:ascii="Times New Roman" w:eastAsia="方正仿宋_GBK" w:hAnsi="Times New Roman"/>
          <w:sz w:val="32"/>
          <w:szCs w:val="32"/>
        </w:rPr>
        <w:t>：填写最近一次取得非营利组织免税资格的公告落款日期；</w:t>
      </w:r>
      <w:r>
        <w:rPr>
          <w:rFonts w:ascii="Times New Roman" w:eastAsia="方正仿宋_GBK" w:hAnsi="Times New Roman"/>
          <w:sz w:val="32"/>
          <w:szCs w:val="32"/>
        </w:rPr>
        <w:t>“</w:t>
      </w:r>
      <w:r>
        <w:rPr>
          <w:rFonts w:ascii="Times New Roman" w:eastAsia="方正仿宋_GBK" w:hAnsi="Times New Roman"/>
          <w:sz w:val="32"/>
          <w:szCs w:val="32"/>
        </w:rPr>
        <w:t>资格有效期起止年度</w:t>
      </w:r>
      <w:r>
        <w:rPr>
          <w:rFonts w:ascii="Times New Roman" w:eastAsia="方正仿宋_GBK" w:hAnsi="Times New Roman"/>
          <w:sz w:val="32"/>
          <w:szCs w:val="32"/>
        </w:rPr>
        <w:t>”</w:t>
      </w:r>
      <w:r>
        <w:rPr>
          <w:rFonts w:ascii="Times New Roman" w:eastAsia="方正仿宋_GBK" w:hAnsi="Times New Roman"/>
          <w:sz w:val="32"/>
          <w:szCs w:val="32"/>
        </w:rPr>
        <w:t>：按照</w:t>
      </w:r>
      <w:r>
        <w:rPr>
          <w:rFonts w:ascii="Times New Roman" w:eastAsia="方正仿宋_GBK" w:hAnsi="Times New Roman"/>
          <w:sz w:val="32"/>
          <w:szCs w:val="32"/>
        </w:rPr>
        <w:t>“××××</w:t>
      </w:r>
      <w:r>
        <w:rPr>
          <w:rFonts w:ascii="Times New Roman" w:eastAsia="方正仿宋_GBK" w:hAnsi="Times New Roman"/>
          <w:sz w:val="32"/>
          <w:szCs w:val="32"/>
        </w:rPr>
        <w:t>年度至</w:t>
      </w:r>
      <w:r>
        <w:rPr>
          <w:rFonts w:ascii="Times New Roman" w:eastAsia="方正仿宋_GBK" w:hAnsi="Times New Roman"/>
          <w:sz w:val="32"/>
          <w:szCs w:val="32"/>
        </w:rPr>
        <w:t>××××</w:t>
      </w:r>
      <w:r>
        <w:rPr>
          <w:rFonts w:ascii="Times New Roman" w:eastAsia="方正仿宋_GBK" w:hAnsi="Times New Roman"/>
          <w:sz w:val="32"/>
          <w:szCs w:val="32"/>
        </w:rPr>
        <w:t>年度</w:t>
      </w:r>
      <w:r>
        <w:rPr>
          <w:rFonts w:ascii="Times New Roman" w:eastAsia="方正仿宋_GBK" w:hAnsi="Times New Roman"/>
          <w:sz w:val="32"/>
          <w:szCs w:val="32"/>
        </w:rPr>
        <w:t>”</w:t>
      </w:r>
      <w:r>
        <w:rPr>
          <w:rFonts w:ascii="Times New Roman" w:eastAsia="方正仿宋_GBK" w:hAnsi="Times New Roman"/>
          <w:sz w:val="32"/>
          <w:szCs w:val="32"/>
        </w:rPr>
        <w:t>格式填写；</w:t>
      </w:r>
      <w:r>
        <w:rPr>
          <w:rFonts w:ascii="Times New Roman" w:eastAsia="方正仿宋_GBK" w:hAnsi="Times New Roman"/>
          <w:sz w:val="32"/>
          <w:szCs w:val="32"/>
        </w:rPr>
        <w:t>“</w:t>
      </w:r>
      <w:r>
        <w:rPr>
          <w:rFonts w:ascii="Times New Roman" w:eastAsia="方正仿宋_GBK" w:hAnsi="Times New Roman"/>
          <w:sz w:val="32"/>
          <w:szCs w:val="32"/>
        </w:rPr>
        <w:t>批准文件名称</w:t>
      </w:r>
      <w:r>
        <w:rPr>
          <w:rFonts w:ascii="Times New Roman" w:eastAsia="方正仿宋_GBK" w:hAnsi="Times New Roman"/>
          <w:sz w:val="32"/>
          <w:szCs w:val="32"/>
        </w:rPr>
        <w:t>”</w:t>
      </w:r>
      <w:r>
        <w:rPr>
          <w:rFonts w:ascii="Times New Roman" w:eastAsia="方正仿宋_GBK" w:hAnsi="Times New Roman"/>
          <w:sz w:val="32"/>
          <w:szCs w:val="32"/>
        </w:rPr>
        <w:t>：填写财政、税务部门公布取得非营利组织免税资格的文件名全称；</w:t>
      </w:r>
      <w:r>
        <w:rPr>
          <w:rFonts w:ascii="Times New Roman" w:eastAsia="方正仿宋_GBK" w:hAnsi="Times New Roman"/>
          <w:sz w:val="32"/>
          <w:szCs w:val="32"/>
        </w:rPr>
        <w:t>“</w:t>
      </w:r>
      <w:r>
        <w:rPr>
          <w:rFonts w:ascii="Times New Roman" w:eastAsia="方正仿宋_GBK" w:hAnsi="Times New Roman"/>
          <w:sz w:val="32"/>
          <w:szCs w:val="32"/>
        </w:rPr>
        <w:t>批准文号</w:t>
      </w:r>
      <w:r>
        <w:rPr>
          <w:rFonts w:ascii="Times New Roman" w:eastAsia="方正仿宋_GBK" w:hAnsi="Times New Roman"/>
          <w:sz w:val="32"/>
          <w:szCs w:val="32"/>
        </w:rPr>
        <w:t>”</w:t>
      </w:r>
      <w:r>
        <w:rPr>
          <w:rFonts w:ascii="Times New Roman" w:eastAsia="方正仿宋_GBK" w:hAnsi="Times New Roman"/>
          <w:sz w:val="32"/>
          <w:szCs w:val="32"/>
        </w:rPr>
        <w:t>：按照</w:t>
      </w:r>
      <w:r>
        <w:rPr>
          <w:rFonts w:ascii="Times New Roman" w:eastAsia="方正仿宋_GBK" w:hAnsi="Times New Roman"/>
          <w:sz w:val="32"/>
          <w:szCs w:val="32"/>
        </w:rPr>
        <w:t>“XXXX</w:t>
      </w:r>
      <w:r>
        <w:rPr>
          <w:rFonts w:ascii="Times New Roman" w:eastAsia="方正仿宋_GBK" w:hAnsi="Times New Roman"/>
          <w:sz w:val="32"/>
          <w:szCs w:val="32"/>
        </w:rPr>
        <w:t>〔</w:t>
      </w:r>
      <w:r>
        <w:rPr>
          <w:rFonts w:ascii="Times New Roman" w:eastAsia="方正仿宋_GBK" w:hAnsi="Times New Roman"/>
          <w:sz w:val="32"/>
          <w:szCs w:val="32"/>
        </w:rPr>
        <w:t>202X</w:t>
      </w:r>
      <w:r>
        <w:rPr>
          <w:rFonts w:ascii="Times New Roman" w:eastAsia="方正仿宋_GBK" w:hAnsi="Times New Roman"/>
          <w:sz w:val="32"/>
          <w:szCs w:val="32"/>
        </w:rPr>
        <w:t>〕</w:t>
      </w:r>
      <w:r>
        <w:rPr>
          <w:rFonts w:ascii="Times New Roman" w:eastAsia="方正仿宋_GBK" w:hAnsi="Times New Roman"/>
          <w:sz w:val="32"/>
          <w:szCs w:val="32"/>
        </w:rPr>
        <w:t>XX</w:t>
      </w:r>
      <w:r>
        <w:rPr>
          <w:rFonts w:ascii="Times New Roman" w:eastAsia="方正仿宋_GBK" w:hAnsi="Times New Roman"/>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格式填写。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kern w:val="0"/>
          <w:sz w:val="32"/>
          <w:szCs w:val="32"/>
          <w:lang w:bidi="ar"/>
        </w:rPr>
      </w:pPr>
      <w:r>
        <w:rPr>
          <w:rFonts w:ascii="Times New Roman" w:eastAsia="方正仿宋_GBK" w:hAnsi="Times New Roman"/>
          <w:sz w:val="32"/>
          <w:szCs w:val="32"/>
        </w:rPr>
        <w:t>15.</w:t>
      </w:r>
      <w:r>
        <w:rPr>
          <w:rFonts w:ascii="Times New Roman" w:eastAsia="方正仿宋_GBK" w:hAnsi="Times New Roman"/>
          <w:sz w:val="32"/>
          <w:szCs w:val="32"/>
        </w:rPr>
        <w:t>基本信息应与法人登记证书、</w:t>
      </w:r>
      <w:r>
        <w:rPr>
          <w:rFonts w:ascii="Times New Roman" w:eastAsia="方正仿宋_GBK" w:hAnsi="Times New Roman"/>
          <w:sz w:val="32"/>
          <w:szCs w:val="32"/>
        </w:rPr>
        <w:t>“</w:t>
      </w:r>
      <w:r>
        <w:rPr>
          <w:rFonts w:ascii="Times New Roman" w:eastAsia="方正仿宋_GBK" w:hAnsi="Times New Roman"/>
          <w:sz w:val="32"/>
          <w:szCs w:val="32"/>
        </w:rPr>
        <w:t>慈善中国</w:t>
      </w:r>
      <w:r>
        <w:rPr>
          <w:rFonts w:ascii="Times New Roman" w:eastAsia="方正仿宋_GBK" w:hAnsi="Times New Roman"/>
          <w:sz w:val="32"/>
          <w:szCs w:val="32"/>
        </w:rPr>
        <w:t>”</w:t>
      </w:r>
      <w:r>
        <w:rPr>
          <w:rFonts w:ascii="Times New Roman" w:eastAsia="方正仿宋_GBK" w:hAnsi="Times New Roman"/>
          <w:sz w:val="32"/>
          <w:szCs w:val="32"/>
        </w:rPr>
        <w:t>披露信息一致，若组织名称、统一社会信用代码、业务主管单位、业务范围、住所、成立时间、法定代表人、原始基金（开办资金）等与实际信息不符，请及时到登记管理部门办理变更手续并及时更新。理事</w:t>
      </w:r>
      <w:r>
        <w:rPr>
          <w:rFonts w:ascii="Times New Roman" w:eastAsia="方正仿宋_GBK" w:hAnsi="Times New Roman"/>
          <w:sz w:val="32"/>
          <w:szCs w:val="32"/>
        </w:rPr>
        <w:lastRenderedPageBreak/>
        <w:t>人数、监事人数、负责人人数、</w:t>
      </w:r>
      <w:r>
        <w:rPr>
          <w:rFonts w:ascii="Times New Roman" w:eastAsia="方正仿宋_GBK" w:hAnsi="Times New Roman"/>
          <w:sz w:val="32"/>
          <w:szCs w:val="32"/>
        </w:rPr>
        <w:t>专</w:t>
      </w:r>
      <w:r>
        <w:rPr>
          <w:rFonts w:ascii="Times New Roman" w:eastAsia="方正仿宋_GBK" w:hAnsi="Times New Roman"/>
          <w:kern w:val="0"/>
          <w:sz w:val="32"/>
          <w:szCs w:val="32"/>
          <w:lang w:bidi="ar"/>
        </w:rPr>
        <w:t>职</w:t>
      </w:r>
      <w:r>
        <w:rPr>
          <w:rFonts w:ascii="Times New Roman" w:eastAsia="方正仿宋_GBK" w:hAnsi="Times New Roman"/>
          <w:kern w:val="0"/>
          <w:sz w:val="32"/>
          <w:szCs w:val="32"/>
          <w:lang w:bidi="ar"/>
        </w:rPr>
        <w:t>工作人员总数等需前后信息填报一致。</w:t>
      </w:r>
    </w:p>
    <w:p w:rsidR="00E73884" w:rsidRDefault="008C3A23">
      <w:pPr>
        <w:overflowPunct w:val="0"/>
        <w:topLinePunct/>
        <w:adjustRightInd w:val="0"/>
        <w:snapToGrid w:val="0"/>
        <w:spacing w:line="576" w:lineRule="exact"/>
        <w:ind w:firstLineChars="200" w:firstLine="643"/>
        <w:outlineLvl w:val="1"/>
        <w:rPr>
          <w:rFonts w:ascii="Times New Roman" w:eastAsia="方正楷体_GBK" w:hAnsi="Times New Roman"/>
          <w:b/>
          <w:bCs/>
          <w:kern w:val="0"/>
          <w:sz w:val="32"/>
          <w:szCs w:val="32"/>
          <w:lang w:bidi="ar"/>
        </w:rPr>
      </w:pPr>
      <w:r>
        <w:rPr>
          <w:rFonts w:ascii="Times New Roman" w:eastAsia="方正楷体_GBK" w:hAnsi="Times New Roman"/>
          <w:b/>
          <w:bCs/>
          <w:kern w:val="0"/>
          <w:sz w:val="32"/>
          <w:szCs w:val="32"/>
          <w:lang w:bidi="ar"/>
        </w:rPr>
        <w:t>（二）接受监督管理情况</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w:t>
      </w:r>
      <w:r>
        <w:rPr>
          <w:rFonts w:ascii="Times New Roman" w:eastAsia="方正仿宋_GBK" w:hAnsi="Times New Roman"/>
          <w:sz w:val="32"/>
          <w:szCs w:val="32"/>
          <w:lang w:bidi="ar"/>
        </w:rPr>
        <w:t>对基金会做出行政处罚常见的机关包括民政部门、税务部门等，如实填写，不要遗漏。</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w:t>
      </w:r>
      <w:r>
        <w:rPr>
          <w:rFonts w:ascii="Times New Roman" w:eastAsia="方正仿宋_GBK" w:hAnsi="Times New Roman"/>
          <w:sz w:val="32"/>
          <w:szCs w:val="32"/>
          <w:lang w:bidi="ar"/>
        </w:rPr>
        <w:t>详细说明针对责令整改通知书或改进建议书中提出的问题都采取了哪些整改措施</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社会组织等级评估有效期</w:t>
      </w:r>
      <w:r>
        <w:rPr>
          <w:rFonts w:ascii="Times New Roman" w:eastAsia="方正仿宋_GBK" w:hAnsi="Times New Roman"/>
          <w:sz w:val="32"/>
          <w:szCs w:val="32"/>
        </w:rPr>
        <w:t>应与</w:t>
      </w:r>
      <w:r>
        <w:rPr>
          <w:rFonts w:ascii="Times New Roman" w:eastAsia="方正仿宋_GBK" w:hAnsi="Times New Roman"/>
          <w:sz w:val="32"/>
          <w:szCs w:val="32"/>
        </w:rPr>
        <w:t>“</w:t>
      </w:r>
      <w:r>
        <w:rPr>
          <w:rFonts w:ascii="Times New Roman" w:eastAsia="方正仿宋_GBK" w:hAnsi="Times New Roman"/>
          <w:sz w:val="32"/>
          <w:szCs w:val="32"/>
        </w:rPr>
        <w:t>中国社会组织政务服务平台</w:t>
      </w:r>
      <w:r>
        <w:rPr>
          <w:rFonts w:ascii="Times New Roman" w:eastAsia="方正仿宋_GBK" w:hAnsi="Times New Roman"/>
          <w:sz w:val="32"/>
          <w:szCs w:val="32"/>
        </w:rPr>
        <w:t>”</w:t>
      </w:r>
      <w:r>
        <w:rPr>
          <w:rFonts w:ascii="Times New Roman" w:eastAsia="方正仿宋_GBK" w:hAnsi="Times New Roman"/>
          <w:sz w:val="32"/>
          <w:szCs w:val="32"/>
        </w:rPr>
        <w:t>公示的有效期一致</w:t>
      </w:r>
      <w:r>
        <w:rPr>
          <w:rFonts w:ascii="Times New Roman" w:eastAsia="方正仿宋_GBK" w:hAnsi="Times New Roman"/>
          <w:sz w:val="32"/>
          <w:szCs w:val="32"/>
        </w:rPr>
        <w:t>。</w:t>
      </w:r>
    </w:p>
    <w:p w:rsidR="00E73884" w:rsidRDefault="008C3A23">
      <w:pPr>
        <w:overflowPunct w:val="0"/>
        <w:topLinePunct/>
        <w:adjustRightInd w:val="0"/>
        <w:snapToGrid w:val="0"/>
        <w:spacing w:line="576" w:lineRule="exact"/>
        <w:ind w:firstLineChars="200" w:firstLine="643"/>
        <w:outlineLvl w:val="1"/>
        <w:rPr>
          <w:rFonts w:ascii="Times New Roman" w:eastAsia="方正楷体_GBK" w:hAnsi="Times New Roman"/>
          <w:b/>
          <w:bCs/>
          <w:kern w:val="0"/>
          <w:sz w:val="32"/>
          <w:szCs w:val="32"/>
          <w:lang w:bidi="ar"/>
        </w:rPr>
      </w:pPr>
      <w:r>
        <w:rPr>
          <w:rFonts w:ascii="Times New Roman" w:eastAsia="方正楷体_GBK" w:hAnsi="Times New Roman"/>
          <w:b/>
          <w:bCs/>
          <w:kern w:val="0"/>
          <w:sz w:val="32"/>
          <w:szCs w:val="32"/>
          <w:lang w:bidi="ar"/>
        </w:rPr>
        <w:t>（三）机构建设情况</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w:t>
      </w:r>
      <w:r>
        <w:rPr>
          <w:rFonts w:ascii="Times New Roman" w:eastAsia="方正仿宋_GBK" w:hAnsi="Times New Roman"/>
          <w:sz w:val="32"/>
          <w:szCs w:val="32"/>
          <w:lang w:bidi="ar"/>
        </w:rPr>
        <w:t>“</w:t>
      </w:r>
      <w:r>
        <w:rPr>
          <w:rFonts w:ascii="Times New Roman" w:eastAsia="方正仿宋_GBK" w:hAnsi="Times New Roman"/>
          <w:sz w:val="32"/>
          <w:szCs w:val="32"/>
          <w:lang w:bidi="ar"/>
        </w:rPr>
        <w:t>本届理事会成立时间</w:t>
      </w:r>
      <w:r>
        <w:rPr>
          <w:rFonts w:ascii="Times New Roman" w:eastAsia="方正仿宋_GBK" w:hAnsi="Times New Roman"/>
          <w:sz w:val="32"/>
          <w:szCs w:val="32"/>
          <w:lang w:bidi="ar"/>
        </w:rPr>
        <w:t>”</w:t>
      </w:r>
      <w:r>
        <w:rPr>
          <w:rFonts w:ascii="Times New Roman" w:eastAsia="方正仿宋_GBK" w:hAnsi="Times New Roman"/>
          <w:sz w:val="32"/>
          <w:szCs w:val="32"/>
          <w:lang w:bidi="ar"/>
        </w:rPr>
        <w:t>：本组织履行内部程序（换届会议召开）时间。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w:t>
      </w:r>
      <w:r>
        <w:rPr>
          <w:rFonts w:ascii="Times New Roman" w:eastAsia="方正仿宋_GBK" w:hAnsi="Times New Roman"/>
          <w:sz w:val="32"/>
          <w:szCs w:val="32"/>
          <w:lang w:bidi="ar"/>
        </w:rPr>
        <w:t>“</w:t>
      </w:r>
      <w:r>
        <w:rPr>
          <w:rFonts w:ascii="Times New Roman" w:eastAsia="方正仿宋_GBK" w:hAnsi="Times New Roman"/>
          <w:sz w:val="32"/>
          <w:szCs w:val="32"/>
          <w:lang w:bidi="ar"/>
        </w:rPr>
        <w:t>本届理事会任期起止时间</w:t>
      </w:r>
      <w:r>
        <w:rPr>
          <w:rFonts w:ascii="Times New Roman" w:eastAsia="方正仿宋_GBK" w:hAnsi="Times New Roman"/>
          <w:sz w:val="32"/>
          <w:szCs w:val="32"/>
          <w:lang w:bidi="ar"/>
        </w:rPr>
        <w:t>”</w:t>
      </w:r>
      <w:r>
        <w:rPr>
          <w:rFonts w:ascii="Times New Roman" w:eastAsia="方正仿宋_GBK" w:hAnsi="Times New Roman"/>
          <w:sz w:val="32"/>
          <w:szCs w:val="32"/>
          <w:lang w:bidi="ar"/>
        </w:rPr>
        <w:t>：根据本届理事会成立时间和章程规定的理事会任期自动计算。任期起期为本组织履行内部程序（换届会议召开）时间，</w:t>
      </w:r>
      <w:proofErr w:type="gramStart"/>
      <w:r>
        <w:rPr>
          <w:rFonts w:ascii="Times New Roman" w:eastAsia="方正仿宋_GBK" w:hAnsi="Times New Roman"/>
          <w:sz w:val="32"/>
          <w:szCs w:val="32"/>
          <w:lang w:bidi="ar"/>
        </w:rPr>
        <w:t>任期止期为</w:t>
      </w:r>
      <w:proofErr w:type="gramEnd"/>
      <w:r>
        <w:rPr>
          <w:rFonts w:ascii="Times New Roman" w:eastAsia="方正仿宋_GBK" w:hAnsi="Times New Roman"/>
          <w:sz w:val="32"/>
          <w:szCs w:val="32"/>
          <w:lang w:bidi="ar"/>
        </w:rPr>
        <w:t>从起期后推至章程规定的每届任期届满时间，如：本届换届会议召开时间为</w:t>
      </w:r>
      <w:r>
        <w:rPr>
          <w:rFonts w:ascii="Times New Roman" w:eastAsia="方正仿宋_GBK" w:hAnsi="Times New Roman"/>
          <w:sz w:val="32"/>
          <w:szCs w:val="32"/>
          <w:lang w:bidi="ar"/>
        </w:rPr>
        <w:t>2022</w:t>
      </w:r>
      <w:r>
        <w:rPr>
          <w:rFonts w:ascii="Times New Roman" w:eastAsia="方正仿宋_GBK" w:hAnsi="Times New Roman"/>
          <w:sz w:val="32"/>
          <w:szCs w:val="32"/>
          <w:lang w:bidi="ar"/>
        </w:rPr>
        <w:t>年</w:t>
      </w:r>
      <w:r>
        <w:rPr>
          <w:rFonts w:ascii="Times New Roman" w:eastAsia="方正仿宋_GBK" w:hAnsi="Times New Roman"/>
          <w:sz w:val="32"/>
          <w:szCs w:val="32"/>
          <w:lang w:bidi="ar"/>
        </w:rPr>
        <w:t>11</w:t>
      </w:r>
      <w:r>
        <w:rPr>
          <w:rFonts w:ascii="Times New Roman" w:eastAsia="方正仿宋_GBK" w:hAnsi="Times New Roman"/>
          <w:sz w:val="32"/>
          <w:szCs w:val="32"/>
          <w:lang w:bidi="ar"/>
        </w:rPr>
        <w:t>月</w:t>
      </w:r>
      <w:r>
        <w:rPr>
          <w:rFonts w:ascii="Times New Roman" w:eastAsia="方正仿宋_GBK" w:hAnsi="Times New Roman"/>
          <w:sz w:val="32"/>
          <w:szCs w:val="32"/>
          <w:lang w:bidi="ar"/>
        </w:rPr>
        <w:t>7</w:t>
      </w:r>
      <w:r>
        <w:rPr>
          <w:rFonts w:ascii="Times New Roman" w:eastAsia="方正仿宋_GBK" w:hAnsi="Times New Roman"/>
          <w:sz w:val="32"/>
          <w:szCs w:val="32"/>
          <w:lang w:bidi="ar"/>
        </w:rPr>
        <w:t>日，章程规定理事每届任期为</w:t>
      </w:r>
      <w:r>
        <w:rPr>
          <w:rFonts w:ascii="Times New Roman" w:eastAsia="方正仿宋_GBK" w:hAnsi="Times New Roman"/>
          <w:sz w:val="32"/>
          <w:szCs w:val="32"/>
          <w:lang w:bidi="ar"/>
        </w:rPr>
        <w:t>5</w:t>
      </w:r>
      <w:r>
        <w:rPr>
          <w:rFonts w:ascii="Times New Roman" w:eastAsia="方正仿宋_GBK" w:hAnsi="Times New Roman"/>
          <w:sz w:val="32"/>
          <w:szCs w:val="32"/>
          <w:lang w:bidi="ar"/>
        </w:rPr>
        <w:t>年，</w:t>
      </w:r>
      <w:proofErr w:type="gramStart"/>
      <w:r>
        <w:rPr>
          <w:rFonts w:ascii="Times New Roman" w:eastAsia="方正仿宋_GBK" w:hAnsi="Times New Roman"/>
          <w:sz w:val="32"/>
          <w:szCs w:val="32"/>
          <w:lang w:bidi="ar"/>
        </w:rPr>
        <w:t>则本届</w:t>
      </w:r>
      <w:proofErr w:type="gramEnd"/>
      <w:r>
        <w:rPr>
          <w:rFonts w:ascii="Times New Roman" w:eastAsia="方正仿宋_GBK" w:hAnsi="Times New Roman"/>
          <w:sz w:val="32"/>
          <w:szCs w:val="32"/>
          <w:lang w:bidi="ar"/>
        </w:rPr>
        <w:t>理事会任期起止时间为</w:t>
      </w:r>
      <w:r>
        <w:rPr>
          <w:rFonts w:ascii="Times New Roman" w:eastAsia="方正仿宋_GBK" w:hAnsi="Times New Roman"/>
          <w:sz w:val="32"/>
          <w:szCs w:val="32"/>
          <w:lang w:bidi="ar"/>
        </w:rPr>
        <w:t>2022</w:t>
      </w:r>
      <w:r>
        <w:rPr>
          <w:rFonts w:ascii="Times New Roman" w:eastAsia="方正仿宋_GBK" w:hAnsi="Times New Roman"/>
          <w:sz w:val="32"/>
          <w:szCs w:val="32"/>
          <w:lang w:bidi="ar"/>
        </w:rPr>
        <w:t>年</w:t>
      </w:r>
      <w:r>
        <w:rPr>
          <w:rFonts w:ascii="Times New Roman" w:eastAsia="方正仿宋_GBK" w:hAnsi="Times New Roman"/>
          <w:sz w:val="32"/>
          <w:szCs w:val="32"/>
          <w:lang w:bidi="ar"/>
        </w:rPr>
        <w:t>11</w:t>
      </w:r>
      <w:r>
        <w:rPr>
          <w:rFonts w:ascii="Times New Roman" w:eastAsia="方正仿宋_GBK" w:hAnsi="Times New Roman"/>
          <w:sz w:val="32"/>
          <w:szCs w:val="32"/>
          <w:lang w:bidi="ar"/>
        </w:rPr>
        <w:t>月</w:t>
      </w:r>
      <w:r>
        <w:rPr>
          <w:rFonts w:ascii="Times New Roman" w:eastAsia="方正仿宋_GBK" w:hAnsi="Times New Roman"/>
          <w:sz w:val="32"/>
          <w:szCs w:val="32"/>
          <w:lang w:bidi="ar"/>
        </w:rPr>
        <w:t>7</w:t>
      </w:r>
      <w:r>
        <w:rPr>
          <w:rFonts w:ascii="Times New Roman" w:eastAsia="方正仿宋_GBK" w:hAnsi="Times New Roman"/>
          <w:sz w:val="32"/>
          <w:szCs w:val="32"/>
          <w:lang w:bidi="ar"/>
        </w:rPr>
        <w:t>日至</w:t>
      </w:r>
      <w:r>
        <w:rPr>
          <w:rFonts w:ascii="Times New Roman" w:eastAsia="方正仿宋_GBK" w:hAnsi="Times New Roman"/>
          <w:sz w:val="32"/>
          <w:szCs w:val="32"/>
          <w:lang w:bidi="ar"/>
        </w:rPr>
        <w:t>2027</w:t>
      </w:r>
      <w:r>
        <w:rPr>
          <w:rFonts w:ascii="Times New Roman" w:eastAsia="方正仿宋_GBK" w:hAnsi="Times New Roman"/>
          <w:sz w:val="32"/>
          <w:szCs w:val="32"/>
          <w:lang w:bidi="ar"/>
        </w:rPr>
        <w:t>年</w:t>
      </w:r>
      <w:r>
        <w:rPr>
          <w:rFonts w:ascii="Times New Roman" w:eastAsia="方正仿宋_GBK" w:hAnsi="Times New Roman"/>
          <w:sz w:val="32"/>
          <w:szCs w:val="32"/>
          <w:lang w:bidi="ar"/>
        </w:rPr>
        <w:t>11</w:t>
      </w:r>
      <w:r>
        <w:rPr>
          <w:rFonts w:ascii="Times New Roman" w:eastAsia="方正仿宋_GBK" w:hAnsi="Times New Roman"/>
          <w:sz w:val="32"/>
          <w:szCs w:val="32"/>
          <w:lang w:bidi="ar"/>
        </w:rPr>
        <w:t>月</w:t>
      </w:r>
      <w:r>
        <w:rPr>
          <w:rFonts w:ascii="Times New Roman" w:eastAsia="方正仿宋_GBK" w:hAnsi="Times New Roman"/>
          <w:sz w:val="32"/>
          <w:szCs w:val="32"/>
          <w:lang w:bidi="ar"/>
        </w:rPr>
        <w:t>6</w:t>
      </w:r>
      <w:r>
        <w:rPr>
          <w:rFonts w:ascii="Times New Roman" w:eastAsia="方正仿宋_GBK" w:hAnsi="Times New Roman"/>
          <w:sz w:val="32"/>
          <w:szCs w:val="32"/>
          <w:lang w:bidi="ar"/>
        </w:rPr>
        <w:t>日。</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3.</w:t>
      </w:r>
      <w:r>
        <w:rPr>
          <w:rFonts w:ascii="Times New Roman" w:eastAsia="方正仿宋_GBK" w:hAnsi="Times New Roman"/>
          <w:sz w:val="32"/>
          <w:szCs w:val="32"/>
          <w:lang w:bidi="ar"/>
        </w:rPr>
        <w:t>理</w:t>
      </w:r>
      <w:r>
        <w:rPr>
          <w:rFonts w:ascii="Times New Roman" w:eastAsia="方正仿宋_GBK" w:hAnsi="Times New Roman"/>
          <w:sz w:val="32"/>
          <w:szCs w:val="32"/>
          <w:lang w:bidi="ar"/>
        </w:rPr>
        <w:t>事会议根据会议召开情况填报会议时间、会议地点、召开方式、会议届数、会议次数、会议</w:t>
      </w:r>
      <w:r>
        <w:rPr>
          <w:rFonts w:ascii="Times New Roman" w:eastAsia="方正仿宋_GBK" w:hAnsi="Times New Roman"/>
          <w:sz w:val="32"/>
          <w:szCs w:val="32"/>
          <w:lang w:bidi="ar"/>
        </w:rPr>
        <w:t>议题。出席理事名单、未出席理事名单、出席监事名单、未出席监事名单等信息未设置必填项，但须完整填写。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lastRenderedPageBreak/>
        <w:t>4.</w:t>
      </w:r>
      <w:r>
        <w:rPr>
          <w:rFonts w:ascii="Times New Roman" w:eastAsia="方正仿宋_GBK" w:hAnsi="Times New Roman"/>
          <w:sz w:val="32"/>
          <w:szCs w:val="32"/>
          <w:lang w:bidi="ar"/>
        </w:rPr>
        <w:t>填写全部当年内担任过理事会成员的人员信息，包括在当年新任、退任、已履行内部程序但未完</w:t>
      </w:r>
      <w:proofErr w:type="gramStart"/>
      <w:r>
        <w:rPr>
          <w:rFonts w:ascii="Times New Roman" w:eastAsia="方正仿宋_GBK" w:hAnsi="Times New Roman"/>
          <w:sz w:val="32"/>
          <w:szCs w:val="32"/>
          <w:lang w:bidi="ar"/>
        </w:rPr>
        <w:t>成登记</w:t>
      </w:r>
      <w:proofErr w:type="gramEnd"/>
      <w:r>
        <w:rPr>
          <w:rFonts w:ascii="Times New Roman" w:eastAsia="方正仿宋_GBK" w:hAnsi="Times New Roman"/>
          <w:sz w:val="32"/>
          <w:szCs w:val="32"/>
          <w:lang w:bidi="ar"/>
        </w:rPr>
        <w:t>备案等情况。如当年换届，成员情况应同时包括上一届理事会人员和新任理事会人员。</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5.“</w:t>
      </w:r>
      <w:r>
        <w:rPr>
          <w:rFonts w:ascii="Times New Roman" w:eastAsia="方正仿宋_GBK" w:hAnsi="Times New Roman"/>
          <w:sz w:val="32"/>
          <w:szCs w:val="32"/>
          <w:lang w:bidi="ar"/>
        </w:rPr>
        <w:t>履行内部程序情况</w:t>
      </w:r>
      <w:r>
        <w:rPr>
          <w:rFonts w:ascii="Times New Roman" w:eastAsia="方正仿宋_GBK" w:hAnsi="Times New Roman"/>
          <w:sz w:val="32"/>
          <w:szCs w:val="32"/>
          <w:lang w:bidi="ar"/>
        </w:rPr>
        <w:t>”</w:t>
      </w:r>
      <w:r>
        <w:rPr>
          <w:rFonts w:ascii="Times New Roman" w:eastAsia="方正仿宋_GBK" w:hAnsi="Times New Roman"/>
          <w:sz w:val="32"/>
          <w:szCs w:val="32"/>
          <w:lang w:bidi="ar"/>
        </w:rPr>
        <w:t>：填写理事会决议届次和会议召开时间。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6.</w:t>
      </w:r>
      <w:r>
        <w:rPr>
          <w:rFonts w:ascii="Times New Roman" w:eastAsia="方正仿宋_GBK" w:hAnsi="Times New Roman"/>
          <w:sz w:val="32"/>
          <w:szCs w:val="32"/>
          <w:lang w:bidi="ar"/>
        </w:rPr>
        <w:t>“</w:t>
      </w:r>
      <w:r>
        <w:rPr>
          <w:rFonts w:ascii="Times New Roman" w:eastAsia="方正仿宋_GBK" w:hAnsi="Times New Roman"/>
          <w:sz w:val="32"/>
          <w:szCs w:val="32"/>
          <w:lang w:bidi="ar"/>
        </w:rPr>
        <w:t>在登记管理机关备案时间</w:t>
      </w:r>
      <w:r>
        <w:rPr>
          <w:rFonts w:ascii="Times New Roman" w:eastAsia="方正仿宋_GBK" w:hAnsi="Times New Roman"/>
          <w:sz w:val="32"/>
          <w:szCs w:val="32"/>
          <w:lang w:bidi="ar"/>
        </w:rPr>
        <w:t>”</w:t>
      </w:r>
      <w:r>
        <w:rPr>
          <w:rFonts w:ascii="Times New Roman" w:eastAsia="方正仿宋_GBK" w:hAnsi="Times New Roman"/>
          <w:sz w:val="32"/>
          <w:szCs w:val="32"/>
          <w:lang w:bidi="ar"/>
        </w:rPr>
        <w:t>：对于需要备案的本届理事</w:t>
      </w:r>
      <w:r>
        <w:rPr>
          <w:rFonts w:ascii="Times New Roman" w:eastAsia="方正仿宋_GBK" w:hAnsi="Times New Roman"/>
          <w:sz w:val="32"/>
          <w:szCs w:val="32"/>
          <w:lang w:bidi="ar"/>
        </w:rPr>
        <w:t>会</w:t>
      </w:r>
      <w:r>
        <w:rPr>
          <w:rFonts w:ascii="Times New Roman" w:eastAsia="方正仿宋_GBK" w:hAnsi="Times New Roman"/>
          <w:sz w:val="32"/>
          <w:szCs w:val="32"/>
          <w:lang w:bidi="ar"/>
        </w:rPr>
        <w:t>成员（理事长、副理事长、秘书长等负责人），填写备案完成时间</w:t>
      </w:r>
      <w:r>
        <w:rPr>
          <w:rFonts w:ascii="Times New Roman" w:eastAsia="方正仿宋_GBK" w:hAnsi="Times New Roman"/>
          <w:sz w:val="32"/>
          <w:szCs w:val="32"/>
          <w:lang w:bidi="ar"/>
        </w:rPr>
        <w:t>；</w:t>
      </w:r>
      <w:r>
        <w:rPr>
          <w:rFonts w:ascii="Times New Roman" w:eastAsia="方正仿宋_GBK" w:hAnsi="Times New Roman"/>
          <w:sz w:val="32"/>
          <w:szCs w:val="32"/>
          <w:lang w:bidi="ar"/>
        </w:rPr>
        <w:t>若截至年报报送登记管理机关时备案暂未完成，可先填写履行内部程序时间；对于不需要备案的理事</w:t>
      </w:r>
      <w:r>
        <w:rPr>
          <w:rFonts w:ascii="Times New Roman" w:eastAsia="方正仿宋_GBK" w:hAnsi="Times New Roman"/>
          <w:sz w:val="32"/>
          <w:szCs w:val="32"/>
          <w:lang w:bidi="ar"/>
        </w:rPr>
        <w:t>会</w:t>
      </w:r>
      <w:r>
        <w:rPr>
          <w:rFonts w:ascii="Times New Roman" w:eastAsia="方正仿宋_GBK" w:hAnsi="Times New Roman"/>
          <w:sz w:val="32"/>
          <w:szCs w:val="32"/>
          <w:lang w:bidi="ar"/>
        </w:rPr>
        <w:t>成员，填写履行内部程序时间。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7.</w:t>
      </w:r>
      <w:r>
        <w:rPr>
          <w:rFonts w:ascii="Times New Roman" w:eastAsia="方正仿宋_GBK" w:hAnsi="Times New Roman"/>
          <w:sz w:val="32"/>
          <w:szCs w:val="32"/>
          <w:lang w:bidi="ar"/>
        </w:rPr>
        <w:t>“</w:t>
      </w:r>
      <w:r>
        <w:rPr>
          <w:rFonts w:ascii="Times New Roman" w:eastAsia="方正仿宋_GBK" w:hAnsi="Times New Roman"/>
          <w:sz w:val="32"/>
          <w:szCs w:val="32"/>
          <w:lang w:bidi="ar"/>
        </w:rPr>
        <w:t>任期起止时间</w:t>
      </w:r>
      <w:r>
        <w:rPr>
          <w:rFonts w:ascii="Times New Roman" w:eastAsia="方正仿宋_GBK" w:hAnsi="Times New Roman"/>
          <w:sz w:val="32"/>
          <w:szCs w:val="32"/>
          <w:lang w:bidi="ar"/>
        </w:rPr>
        <w:t>”</w:t>
      </w:r>
      <w:r>
        <w:rPr>
          <w:rFonts w:ascii="Times New Roman" w:eastAsia="方正仿宋_GBK" w:hAnsi="Times New Roman"/>
          <w:sz w:val="32"/>
          <w:szCs w:val="32"/>
          <w:lang w:bidi="ar"/>
        </w:rPr>
        <w:t>：任期起期为本组织履行内部程序（换届会议召开或理事会决议）时间、</w:t>
      </w:r>
      <w:proofErr w:type="gramStart"/>
      <w:r>
        <w:rPr>
          <w:rFonts w:ascii="Times New Roman" w:eastAsia="方正仿宋_GBK" w:hAnsi="Times New Roman"/>
          <w:sz w:val="32"/>
          <w:szCs w:val="32"/>
          <w:lang w:bidi="ar"/>
        </w:rPr>
        <w:t>任期止期为</w:t>
      </w:r>
      <w:proofErr w:type="gramEnd"/>
      <w:r>
        <w:rPr>
          <w:rFonts w:ascii="Times New Roman" w:eastAsia="方正仿宋_GBK" w:hAnsi="Times New Roman"/>
          <w:sz w:val="32"/>
          <w:szCs w:val="32"/>
          <w:lang w:bidi="ar"/>
        </w:rPr>
        <w:t>本届理事会届满时间，如</w:t>
      </w:r>
      <w:r>
        <w:rPr>
          <w:rFonts w:ascii="Times New Roman" w:eastAsia="方正仿宋_GBK" w:hAnsi="Times New Roman"/>
          <w:sz w:val="32"/>
          <w:szCs w:val="32"/>
          <w:lang w:bidi="ar"/>
        </w:rPr>
        <w:t>前例</w:t>
      </w:r>
      <w:r>
        <w:rPr>
          <w:rFonts w:ascii="Times New Roman" w:eastAsia="方正仿宋_GBK" w:hAnsi="Times New Roman"/>
          <w:sz w:val="32"/>
          <w:szCs w:val="32"/>
          <w:lang w:bidi="ar"/>
        </w:rPr>
        <w:t>：理事会</w:t>
      </w:r>
      <w:r>
        <w:rPr>
          <w:rFonts w:ascii="Times New Roman" w:eastAsia="方正仿宋_GBK" w:hAnsi="Times New Roman"/>
          <w:sz w:val="32"/>
          <w:szCs w:val="32"/>
          <w:lang w:bidi="ar"/>
        </w:rPr>
        <w:t>202</w:t>
      </w:r>
      <w:r>
        <w:rPr>
          <w:rFonts w:ascii="Times New Roman" w:eastAsia="方正仿宋_GBK" w:hAnsi="Times New Roman"/>
          <w:sz w:val="32"/>
          <w:szCs w:val="32"/>
          <w:lang w:bidi="ar"/>
        </w:rPr>
        <w:t>5</w:t>
      </w:r>
      <w:r>
        <w:rPr>
          <w:rFonts w:ascii="Times New Roman" w:eastAsia="方正仿宋_GBK" w:hAnsi="Times New Roman"/>
          <w:sz w:val="32"/>
          <w:szCs w:val="32"/>
          <w:lang w:bidi="ar"/>
        </w:rPr>
        <w:t>年</w:t>
      </w:r>
      <w:r>
        <w:rPr>
          <w:rFonts w:ascii="Times New Roman" w:eastAsia="方正仿宋_GBK" w:hAnsi="Times New Roman"/>
          <w:sz w:val="32"/>
          <w:szCs w:val="32"/>
          <w:lang w:bidi="ar"/>
        </w:rPr>
        <w:t>9</w:t>
      </w:r>
      <w:r>
        <w:rPr>
          <w:rFonts w:ascii="Times New Roman" w:eastAsia="方正仿宋_GBK" w:hAnsi="Times New Roman"/>
          <w:sz w:val="32"/>
          <w:szCs w:val="32"/>
          <w:lang w:bidi="ar"/>
        </w:rPr>
        <w:t>月</w:t>
      </w:r>
      <w:r>
        <w:rPr>
          <w:rFonts w:ascii="Times New Roman" w:eastAsia="方正仿宋_GBK" w:hAnsi="Times New Roman"/>
          <w:sz w:val="32"/>
          <w:szCs w:val="32"/>
          <w:lang w:bidi="ar"/>
        </w:rPr>
        <w:t>5</w:t>
      </w:r>
      <w:r>
        <w:rPr>
          <w:rFonts w:ascii="Times New Roman" w:eastAsia="方正仿宋_GBK" w:hAnsi="Times New Roman"/>
          <w:sz w:val="32"/>
          <w:szCs w:val="32"/>
          <w:lang w:bidi="ar"/>
        </w:rPr>
        <w:t>日表决通过免去理事</w:t>
      </w:r>
      <w:r>
        <w:rPr>
          <w:rFonts w:ascii="Times New Roman" w:eastAsia="方正仿宋_GBK" w:hAnsi="Times New Roman"/>
          <w:sz w:val="32"/>
          <w:szCs w:val="32"/>
          <w:lang w:bidi="ar"/>
        </w:rPr>
        <w:t>1</w:t>
      </w:r>
      <w:r>
        <w:rPr>
          <w:rFonts w:ascii="Times New Roman" w:eastAsia="方正仿宋_GBK" w:hAnsi="Times New Roman"/>
          <w:sz w:val="32"/>
          <w:szCs w:val="32"/>
          <w:lang w:bidi="ar"/>
        </w:rPr>
        <w:t>名、同时增补理事</w:t>
      </w:r>
      <w:r>
        <w:rPr>
          <w:rFonts w:ascii="Times New Roman" w:eastAsia="方正仿宋_GBK" w:hAnsi="Times New Roman"/>
          <w:sz w:val="32"/>
          <w:szCs w:val="32"/>
          <w:lang w:bidi="ar"/>
        </w:rPr>
        <w:t>1</w:t>
      </w:r>
      <w:r>
        <w:rPr>
          <w:rFonts w:ascii="Times New Roman" w:eastAsia="方正仿宋_GBK" w:hAnsi="Times New Roman"/>
          <w:sz w:val="32"/>
          <w:szCs w:val="32"/>
          <w:lang w:bidi="ar"/>
        </w:rPr>
        <w:t>名，则该增补理事的任期起止时间为</w:t>
      </w:r>
      <w:r>
        <w:rPr>
          <w:rFonts w:ascii="Times New Roman" w:eastAsia="方正仿宋_GBK" w:hAnsi="Times New Roman"/>
          <w:sz w:val="32"/>
          <w:szCs w:val="32"/>
          <w:lang w:bidi="ar"/>
        </w:rPr>
        <w:t>202</w:t>
      </w:r>
      <w:r>
        <w:rPr>
          <w:rFonts w:ascii="Times New Roman" w:eastAsia="方正仿宋_GBK" w:hAnsi="Times New Roman"/>
          <w:sz w:val="32"/>
          <w:szCs w:val="32"/>
          <w:lang w:bidi="ar"/>
        </w:rPr>
        <w:t>5</w:t>
      </w:r>
      <w:r>
        <w:rPr>
          <w:rFonts w:ascii="Times New Roman" w:eastAsia="方正仿宋_GBK" w:hAnsi="Times New Roman"/>
          <w:sz w:val="32"/>
          <w:szCs w:val="32"/>
          <w:lang w:bidi="ar"/>
        </w:rPr>
        <w:t>年</w:t>
      </w:r>
      <w:r>
        <w:rPr>
          <w:rFonts w:ascii="Times New Roman" w:eastAsia="方正仿宋_GBK" w:hAnsi="Times New Roman"/>
          <w:sz w:val="32"/>
          <w:szCs w:val="32"/>
          <w:lang w:bidi="ar"/>
        </w:rPr>
        <w:t>9</w:t>
      </w:r>
      <w:r>
        <w:rPr>
          <w:rFonts w:ascii="Times New Roman" w:eastAsia="方正仿宋_GBK" w:hAnsi="Times New Roman"/>
          <w:sz w:val="32"/>
          <w:szCs w:val="32"/>
          <w:lang w:bidi="ar"/>
        </w:rPr>
        <w:t>月</w:t>
      </w:r>
      <w:r>
        <w:rPr>
          <w:rFonts w:ascii="Times New Roman" w:eastAsia="方正仿宋_GBK" w:hAnsi="Times New Roman"/>
          <w:sz w:val="32"/>
          <w:szCs w:val="32"/>
          <w:lang w:bidi="ar"/>
        </w:rPr>
        <w:t>5</w:t>
      </w:r>
      <w:r>
        <w:rPr>
          <w:rFonts w:ascii="Times New Roman" w:eastAsia="方正仿宋_GBK" w:hAnsi="Times New Roman"/>
          <w:sz w:val="32"/>
          <w:szCs w:val="32"/>
          <w:lang w:bidi="ar"/>
        </w:rPr>
        <w:t>日至</w:t>
      </w:r>
      <w:r>
        <w:rPr>
          <w:rFonts w:ascii="Times New Roman" w:eastAsia="方正仿宋_GBK" w:hAnsi="Times New Roman"/>
          <w:sz w:val="32"/>
          <w:szCs w:val="32"/>
          <w:lang w:bidi="ar"/>
        </w:rPr>
        <w:t>2027</w:t>
      </w:r>
      <w:r>
        <w:rPr>
          <w:rFonts w:ascii="Times New Roman" w:eastAsia="方正仿宋_GBK" w:hAnsi="Times New Roman"/>
          <w:sz w:val="32"/>
          <w:szCs w:val="32"/>
          <w:lang w:bidi="ar"/>
        </w:rPr>
        <w:t>年</w:t>
      </w:r>
      <w:r>
        <w:rPr>
          <w:rFonts w:ascii="Times New Roman" w:eastAsia="方正仿宋_GBK" w:hAnsi="Times New Roman"/>
          <w:sz w:val="32"/>
          <w:szCs w:val="32"/>
          <w:lang w:bidi="ar"/>
        </w:rPr>
        <w:t>11</w:t>
      </w:r>
      <w:r>
        <w:rPr>
          <w:rFonts w:ascii="Times New Roman" w:eastAsia="方正仿宋_GBK" w:hAnsi="Times New Roman"/>
          <w:sz w:val="32"/>
          <w:szCs w:val="32"/>
          <w:lang w:bidi="ar"/>
        </w:rPr>
        <w:t>月</w:t>
      </w:r>
      <w:r>
        <w:rPr>
          <w:rFonts w:ascii="Times New Roman" w:eastAsia="方正仿宋_GBK" w:hAnsi="Times New Roman"/>
          <w:sz w:val="32"/>
          <w:szCs w:val="32"/>
          <w:lang w:bidi="ar"/>
        </w:rPr>
        <w:t>6</w:t>
      </w:r>
      <w:r>
        <w:rPr>
          <w:rFonts w:ascii="Times New Roman" w:eastAsia="方正仿宋_GBK" w:hAnsi="Times New Roman"/>
          <w:sz w:val="32"/>
          <w:szCs w:val="32"/>
          <w:lang w:bidi="ar"/>
        </w:rPr>
        <w:t>日。</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8.</w:t>
      </w:r>
      <w:r>
        <w:rPr>
          <w:rFonts w:ascii="Times New Roman" w:eastAsia="方正仿宋_GBK" w:hAnsi="Times New Roman"/>
          <w:sz w:val="32"/>
          <w:szCs w:val="32"/>
          <w:lang w:bidi="ar"/>
        </w:rPr>
        <w:t>“</w:t>
      </w:r>
      <w:r>
        <w:rPr>
          <w:rFonts w:ascii="Times New Roman" w:eastAsia="方正仿宋_GBK" w:hAnsi="Times New Roman"/>
          <w:sz w:val="32"/>
          <w:szCs w:val="32"/>
          <w:lang w:bidi="ar"/>
        </w:rPr>
        <w:t>本年度在本组织领取的报酬和补贴</w:t>
      </w:r>
      <w:r>
        <w:rPr>
          <w:rFonts w:ascii="Times New Roman" w:eastAsia="方正仿宋_GBK" w:hAnsi="Times New Roman"/>
          <w:sz w:val="32"/>
          <w:szCs w:val="32"/>
          <w:lang w:bidi="ar"/>
        </w:rPr>
        <w:t>（</w:t>
      </w:r>
      <w:r>
        <w:rPr>
          <w:rFonts w:ascii="Times New Roman" w:eastAsia="方正仿宋_GBK" w:hAnsi="Times New Roman"/>
          <w:sz w:val="32"/>
          <w:szCs w:val="32"/>
          <w:lang w:bidi="ar"/>
        </w:rPr>
        <w:t>人民币</w:t>
      </w:r>
      <w:r>
        <w:rPr>
          <w:rFonts w:ascii="Times New Roman" w:eastAsia="方正仿宋_GBK" w:hAnsi="Times New Roman"/>
          <w:sz w:val="32"/>
          <w:szCs w:val="32"/>
          <w:lang w:bidi="ar"/>
        </w:rPr>
        <w:t>）</w:t>
      </w:r>
      <w:r>
        <w:rPr>
          <w:rFonts w:ascii="Times New Roman" w:eastAsia="方正仿宋_GBK" w:hAnsi="Times New Roman"/>
          <w:sz w:val="32"/>
          <w:szCs w:val="32"/>
          <w:lang w:bidi="ar"/>
        </w:rPr>
        <w:t>元</w:t>
      </w:r>
      <w:r>
        <w:rPr>
          <w:rFonts w:ascii="Times New Roman" w:eastAsia="方正仿宋_GBK" w:hAnsi="Times New Roman"/>
          <w:sz w:val="32"/>
          <w:szCs w:val="32"/>
          <w:lang w:bidi="ar"/>
        </w:rPr>
        <w:t>”</w:t>
      </w:r>
      <w:r>
        <w:rPr>
          <w:rFonts w:ascii="Times New Roman" w:eastAsia="方正仿宋_GBK" w:hAnsi="Times New Roman"/>
          <w:sz w:val="32"/>
          <w:szCs w:val="32"/>
          <w:lang w:bidi="ar"/>
        </w:rPr>
        <w:t>：填写理事在本组织取得的薪酬、补</w:t>
      </w:r>
      <w:r>
        <w:rPr>
          <w:rFonts w:ascii="Times New Roman" w:eastAsia="方正仿宋_GBK" w:hAnsi="Times New Roman"/>
          <w:sz w:val="32"/>
          <w:szCs w:val="32"/>
          <w:lang w:bidi="ar"/>
        </w:rPr>
        <w:t>贴或按规定领取的工作经费。</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9.</w:t>
      </w:r>
      <w:r>
        <w:rPr>
          <w:rFonts w:ascii="Times New Roman" w:eastAsia="方正仿宋_GBK" w:hAnsi="Times New Roman"/>
          <w:sz w:val="32"/>
          <w:szCs w:val="32"/>
          <w:lang w:bidi="ar"/>
        </w:rPr>
        <w:t>理事、监事为党政机关</w:t>
      </w:r>
      <w:r>
        <w:rPr>
          <w:rFonts w:ascii="Times New Roman" w:eastAsia="方正仿宋_GBK" w:hAnsi="Times New Roman"/>
          <w:sz w:val="32"/>
          <w:szCs w:val="32"/>
          <w:lang w:bidi="ar"/>
        </w:rPr>
        <w:t>、国有企事业单位干部的，应如实填报是否在人事管理权限单位办理兼职备案手续情况。</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10.</w:t>
      </w:r>
      <w:r>
        <w:rPr>
          <w:rFonts w:ascii="Times New Roman" w:eastAsia="方正仿宋_GBK" w:hAnsi="Times New Roman"/>
          <w:sz w:val="32"/>
          <w:szCs w:val="32"/>
          <w:lang w:bidi="ar"/>
        </w:rPr>
        <w:t>监事（监事会）</w:t>
      </w:r>
      <w:r>
        <w:rPr>
          <w:rFonts w:ascii="Times New Roman" w:eastAsia="方正仿宋_GBK" w:hAnsi="Times New Roman"/>
          <w:sz w:val="32"/>
          <w:szCs w:val="32"/>
          <w:lang w:bidi="ar"/>
        </w:rPr>
        <w:t>履行内部程序情况、任职起止时间、领取报酬和补贴情况、是否为党政机关干部等</w:t>
      </w:r>
      <w:r>
        <w:rPr>
          <w:rFonts w:ascii="Times New Roman" w:eastAsia="方正仿宋_GBK" w:hAnsi="Times New Roman"/>
          <w:sz w:val="32"/>
          <w:szCs w:val="32"/>
          <w:lang w:bidi="ar"/>
        </w:rPr>
        <w:t>栏目</w:t>
      </w:r>
      <w:r>
        <w:rPr>
          <w:rFonts w:ascii="Times New Roman" w:eastAsia="方正仿宋_GBK" w:hAnsi="Times New Roman"/>
          <w:sz w:val="32"/>
          <w:szCs w:val="32"/>
          <w:lang w:bidi="ar"/>
        </w:rPr>
        <w:t>填写要求与</w:t>
      </w:r>
      <w:r>
        <w:rPr>
          <w:rFonts w:ascii="Times New Roman" w:eastAsia="方正仿宋_GBK" w:hAnsi="Times New Roman"/>
          <w:sz w:val="32"/>
          <w:szCs w:val="32"/>
          <w:lang w:bidi="ar"/>
        </w:rPr>
        <w:lastRenderedPageBreak/>
        <w:t>“</w:t>
      </w:r>
      <w:r>
        <w:rPr>
          <w:rFonts w:ascii="Times New Roman" w:eastAsia="方正仿宋_GBK" w:hAnsi="Times New Roman"/>
          <w:sz w:val="32"/>
          <w:szCs w:val="32"/>
          <w:lang w:bidi="ar"/>
        </w:rPr>
        <w:t>（二）理事会成员情况</w:t>
      </w:r>
      <w:r>
        <w:rPr>
          <w:rFonts w:ascii="Times New Roman" w:eastAsia="方正仿宋_GBK" w:hAnsi="Times New Roman"/>
          <w:sz w:val="32"/>
          <w:szCs w:val="32"/>
          <w:lang w:bidi="ar"/>
        </w:rPr>
        <w:t>”</w:t>
      </w:r>
      <w:r>
        <w:rPr>
          <w:rFonts w:ascii="Times New Roman" w:eastAsia="方正仿宋_GBK" w:hAnsi="Times New Roman"/>
          <w:sz w:val="32"/>
          <w:szCs w:val="32"/>
          <w:lang w:bidi="ar"/>
        </w:rPr>
        <w:t>相关要求一致。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11.</w:t>
      </w:r>
      <w:r>
        <w:rPr>
          <w:rFonts w:ascii="Times New Roman" w:eastAsia="方正仿宋_GBK" w:hAnsi="Times New Roman"/>
          <w:sz w:val="32"/>
          <w:szCs w:val="32"/>
          <w:lang w:bidi="ar"/>
        </w:rPr>
        <w:t>当年理事会</w:t>
      </w:r>
      <w:proofErr w:type="gramStart"/>
      <w:r>
        <w:rPr>
          <w:rFonts w:ascii="Times New Roman" w:eastAsia="方正仿宋_GBK" w:hAnsi="Times New Roman"/>
          <w:sz w:val="32"/>
          <w:szCs w:val="32"/>
          <w:lang w:bidi="ar"/>
        </w:rPr>
        <w:t>若召开</w:t>
      </w:r>
      <w:proofErr w:type="gramEnd"/>
      <w:r>
        <w:rPr>
          <w:rFonts w:ascii="Times New Roman" w:eastAsia="方正仿宋_GBK" w:hAnsi="Times New Roman"/>
          <w:sz w:val="32"/>
          <w:szCs w:val="32"/>
          <w:lang w:bidi="ar"/>
        </w:rPr>
        <w:t>2</w:t>
      </w:r>
      <w:r>
        <w:rPr>
          <w:rFonts w:ascii="Times New Roman" w:eastAsia="方正仿宋_GBK" w:hAnsi="Times New Roman"/>
          <w:sz w:val="32"/>
          <w:szCs w:val="32"/>
          <w:lang w:bidi="ar"/>
        </w:rPr>
        <w:t>次以上，在每次理事会信息填写完后，需点击</w:t>
      </w:r>
      <w:r>
        <w:rPr>
          <w:rFonts w:ascii="Times New Roman" w:eastAsia="方正仿宋_GBK" w:hAnsi="Times New Roman"/>
          <w:sz w:val="32"/>
          <w:szCs w:val="32"/>
          <w:lang w:bidi="ar"/>
        </w:rPr>
        <w:t>“</w:t>
      </w:r>
      <w:r>
        <w:rPr>
          <w:rFonts w:ascii="Times New Roman" w:eastAsia="方正仿宋_GBK" w:hAnsi="Times New Roman"/>
          <w:sz w:val="32"/>
          <w:szCs w:val="32"/>
          <w:lang w:bidi="ar"/>
        </w:rPr>
        <w:t>保存</w:t>
      </w:r>
      <w:r>
        <w:rPr>
          <w:rFonts w:ascii="Times New Roman" w:eastAsia="方正仿宋_GBK" w:hAnsi="Times New Roman"/>
          <w:sz w:val="32"/>
          <w:szCs w:val="32"/>
          <w:lang w:bidi="ar"/>
        </w:rPr>
        <w:t>”</w:t>
      </w:r>
      <w:r>
        <w:rPr>
          <w:rFonts w:ascii="Times New Roman" w:eastAsia="方正仿宋_GBK" w:hAnsi="Times New Roman"/>
          <w:sz w:val="32"/>
          <w:szCs w:val="32"/>
          <w:lang w:bidi="ar"/>
        </w:rPr>
        <w:t>并</w:t>
      </w:r>
      <w:r>
        <w:rPr>
          <w:rFonts w:ascii="Times New Roman" w:eastAsia="方正仿宋_GBK" w:hAnsi="Times New Roman"/>
          <w:sz w:val="32"/>
          <w:szCs w:val="32"/>
          <w:lang w:bidi="ar"/>
        </w:rPr>
        <w:t>“</w:t>
      </w:r>
      <w:r>
        <w:rPr>
          <w:rFonts w:ascii="Times New Roman" w:eastAsia="方正仿宋_GBK" w:hAnsi="Times New Roman"/>
          <w:sz w:val="32"/>
          <w:szCs w:val="32"/>
          <w:lang w:bidi="ar"/>
        </w:rPr>
        <w:t>插页</w:t>
      </w:r>
      <w:r>
        <w:rPr>
          <w:rFonts w:ascii="Times New Roman" w:eastAsia="方正仿宋_GBK" w:hAnsi="Times New Roman"/>
          <w:sz w:val="32"/>
          <w:szCs w:val="32"/>
          <w:lang w:bidi="ar"/>
        </w:rPr>
        <w:t>”</w:t>
      </w:r>
      <w:r>
        <w:rPr>
          <w:rFonts w:ascii="Times New Roman" w:eastAsia="方正仿宋_GBK" w:hAnsi="Times New Roman"/>
          <w:sz w:val="32"/>
          <w:szCs w:val="32"/>
          <w:lang w:bidi="ar"/>
        </w:rPr>
        <w:t>进行新增</w:t>
      </w:r>
      <w:r>
        <w:rPr>
          <w:rFonts w:ascii="Times New Roman" w:eastAsia="方正仿宋_GBK" w:hAnsi="Times New Roman"/>
          <w:sz w:val="32"/>
          <w:szCs w:val="32"/>
          <w:lang w:bidi="ar"/>
        </w:rPr>
        <w:t>“</w:t>
      </w:r>
      <w:r>
        <w:rPr>
          <w:rFonts w:ascii="Times New Roman" w:eastAsia="方正仿宋_GBK" w:hAnsi="Times New Roman"/>
          <w:sz w:val="32"/>
          <w:szCs w:val="32"/>
          <w:lang w:bidi="ar"/>
        </w:rPr>
        <w:t>第</w:t>
      </w:r>
      <w:r>
        <w:rPr>
          <w:rFonts w:ascii="Times New Roman" w:eastAsia="方正仿宋_GBK" w:hAnsi="Times New Roman"/>
          <w:sz w:val="32"/>
          <w:szCs w:val="32"/>
          <w:lang w:bidi="ar"/>
        </w:rPr>
        <w:t>2</w:t>
      </w:r>
      <w:r>
        <w:rPr>
          <w:rFonts w:ascii="Times New Roman" w:eastAsia="方正仿宋_GBK" w:hAnsi="Times New Roman"/>
          <w:sz w:val="32"/>
          <w:szCs w:val="32"/>
          <w:lang w:bidi="ar"/>
        </w:rPr>
        <w:t>次及以上次数</w:t>
      </w:r>
      <w:r>
        <w:rPr>
          <w:rFonts w:ascii="Times New Roman" w:eastAsia="方正仿宋_GBK" w:hAnsi="Times New Roman"/>
          <w:sz w:val="32"/>
          <w:szCs w:val="32"/>
          <w:lang w:bidi="ar"/>
        </w:rPr>
        <w:t>”</w:t>
      </w:r>
      <w:r>
        <w:rPr>
          <w:rFonts w:ascii="Times New Roman" w:eastAsia="方正仿宋_GBK" w:hAnsi="Times New Roman"/>
          <w:sz w:val="32"/>
          <w:szCs w:val="32"/>
          <w:lang w:bidi="ar"/>
        </w:rPr>
        <w:t>理事会信息。</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12.</w:t>
      </w:r>
      <w:r>
        <w:rPr>
          <w:rFonts w:ascii="Times New Roman" w:eastAsia="方正仿宋_GBK" w:hAnsi="Times New Roman"/>
          <w:sz w:val="32"/>
          <w:szCs w:val="32"/>
          <w:lang w:bidi="ar"/>
        </w:rPr>
        <w:t>“</w:t>
      </w:r>
      <w:r>
        <w:rPr>
          <w:rFonts w:ascii="Times New Roman" w:eastAsia="方正仿宋_GBK" w:hAnsi="Times New Roman"/>
          <w:sz w:val="32"/>
          <w:szCs w:val="32"/>
          <w:lang w:bidi="ar"/>
        </w:rPr>
        <w:t>本届理事会成立时间</w:t>
      </w:r>
      <w:r>
        <w:rPr>
          <w:rFonts w:ascii="Times New Roman" w:eastAsia="方正仿宋_GBK" w:hAnsi="Times New Roman"/>
          <w:sz w:val="32"/>
          <w:szCs w:val="32"/>
          <w:lang w:bidi="ar"/>
        </w:rPr>
        <w:t>”</w:t>
      </w:r>
      <w:r>
        <w:rPr>
          <w:rFonts w:ascii="Times New Roman" w:eastAsia="方正仿宋_GBK" w:hAnsi="Times New Roman"/>
          <w:sz w:val="32"/>
          <w:szCs w:val="32"/>
          <w:lang w:bidi="ar"/>
        </w:rPr>
        <w:t>请填写本届理事会换届第一次会议时间，新成立还未换届的基金会填写成立备案的时间。录入的</w:t>
      </w:r>
      <w:r>
        <w:rPr>
          <w:rFonts w:ascii="Times New Roman" w:eastAsia="方正仿宋_GBK" w:hAnsi="Times New Roman"/>
          <w:sz w:val="32"/>
          <w:szCs w:val="32"/>
          <w:lang w:bidi="ar"/>
        </w:rPr>
        <w:t>“</w:t>
      </w:r>
      <w:r>
        <w:rPr>
          <w:rFonts w:ascii="Times New Roman" w:eastAsia="方正仿宋_GBK" w:hAnsi="Times New Roman"/>
          <w:sz w:val="32"/>
          <w:szCs w:val="32"/>
          <w:lang w:bidi="ar"/>
        </w:rPr>
        <w:t>出席理事人数</w:t>
      </w:r>
      <w:r>
        <w:rPr>
          <w:rFonts w:ascii="Times New Roman" w:eastAsia="方正仿宋_GBK" w:hAnsi="Times New Roman"/>
          <w:sz w:val="32"/>
          <w:szCs w:val="32"/>
          <w:lang w:bidi="ar"/>
        </w:rPr>
        <w:t>”</w:t>
      </w:r>
      <w:r>
        <w:rPr>
          <w:rFonts w:ascii="Times New Roman" w:eastAsia="方正仿宋_GBK" w:hAnsi="Times New Roman"/>
          <w:sz w:val="32"/>
          <w:szCs w:val="32"/>
          <w:lang w:bidi="ar"/>
        </w:rPr>
        <w:t>要和填报的</w:t>
      </w:r>
      <w:r>
        <w:rPr>
          <w:rFonts w:ascii="Times New Roman" w:eastAsia="方正仿宋_GBK" w:hAnsi="Times New Roman"/>
          <w:sz w:val="32"/>
          <w:szCs w:val="32"/>
          <w:lang w:bidi="ar"/>
        </w:rPr>
        <w:t>“</w:t>
      </w:r>
      <w:r>
        <w:rPr>
          <w:rFonts w:ascii="Times New Roman" w:eastAsia="方正仿宋_GBK" w:hAnsi="Times New Roman"/>
          <w:sz w:val="32"/>
          <w:szCs w:val="32"/>
          <w:lang w:bidi="ar"/>
        </w:rPr>
        <w:t>出席理事</w:t>
      </w:r>
      <w:r>
        <w:rPr>
          <w:rFonts w:ascii="Times New Roman" w:eastAsia="方正仿宋_GBK" w:hAnsi="Times New Roman"/>
          <w:sz w:val="32"/>
          <w:szCs w:val="32"/>
          <w:lang w:bidi="ar"/>
        </w:rPr>
        <w:t>/</w:t>
      </w:r>
      <w:r>
        <w:rPr>
          <w:rFonts w:ascii="Times New Roman" w:eastAsia="方正仿宋_GBK" w:hAnsi="Times New Roman"/>
          <w:sz w:val="32"/>
          <w:szCs w:val="32"/>
          <w:lang w:bidi="ar"/>
        </w:rPr>
        <w:t>监事</w:t>
      </w:r>
      <w:r>
        <w:rPr>
          <w:rFonts w:ascii="Times New Roman" w:eastAsia="方正仿宋_GBK" w:hAnsi="Times New Roman"/>
          <w:sz w:val="32"/>
          <w:szCs w:val="32"/>
          <w:lang w:bidi="ar"/>
        </w:rPr>
        <w:t>”</w:t>
      </w:r>
      <w:r>
        <w:rPr>
          <w:rFonts w:ascii="Times New Roman" w:eastAsia="方正仿宋_GBK" w:hAnsi="Times New Roman"/>
          <w:sz w:val="32"/>
          <w:szCs w:val="32"/>
          <w:lang w:bidi="ar"/>
        </w:rPr>
        <w:t>和</w:t>
      </w:r>
      <w:r>
        <w:rPr>
          <w:rFonts w:ascii="Times New Roman" w:eastAsia="方正仿宋_GBK" w:hAnsi="Times New Roman"/>
          <w:sz w:val="32"/>
          <w:szCs w:val="32"/>
          <w:lang w:bidi="ar"/>
        </w:rPr>
        <w:t>“</w:t>
      </w:r>
      <w:r>
        <w:rPr>
          <w:rFonts w:ascii="Times New Roman" w:eastAsia="方正仿宋_GBK" w:hAnsi="Times New Roman"/>
          <w:sz w:val="32"/>
          <w:szCs w:val="32"/>
          <w:lang w:bidi="ar"/>
        </w:rPr>
        <w:t>未</w:t>
      </w:r>
      <w:r>
        <w:rPr>
          <w:rFonts w:ascii="Times New Roman" w:eastAsia="方正仿宋_GBK" w:hAnsi="Times New Roman"/>
          <w:sz w:val="32"/>
          <w:szCs w:val="32"/>
          <w:lang w:bidi="ar"/>
        </w:rPr>
        <w:t>出席理事</w:t>
      </w:r>
      <w:r>
        <w:rPr>
          <w:rFonts w:ascii="Times New Roman" w:eastAsia="方正仿宋_GBK" w:hAnsi="Times New Roman"/>
          <w:sz w:val="32"/>
          <w:szCs w:val="32"/>
          <w:lang w:bidi="ar"/>
        </w:rPr>
        <w:t>/</w:t>
      </w:r>
      <w:r>
        <w:rPr>
          <w:rFonts w:ascii="Times New Roman" w:eastAsia="方正仿宋_GBK" w:hAnsi="Times New Roman"/>
          <w:sz w:val="32"/>
          <w:szCs w:val="32"/>
          <w:lang w:bidi="ar"/>
        </w:rPr>
        <w:t>监事</w:t>
      </w:r>
      <w:r>
        <w:rPr>
          <w:rFonts w:ascii="Times New Roman" w:eastAsia="方正仿宋_GBK" w:hAnsi="Times New Roman"/>
          <w:sz w:val="32"/>
          <w:szCs w:val="32"/>
          <w:lang w:bidi="ar"/>
        </w:rPr>
        <w:t>”</w:t>
      </w:r>
      <w:r>
        <w:rPr>
          <w:rFonts w:ascii="Times New Roman" w:eastAsia="方正仿宋_GBK" w:hAnsi="Times New Roman"/>
          <w:sz w:val="32"/>
          <w:szCs w:val="32"/>
          <w:lang w:bidi="ar"/>
        </w:rPr>
        <w:t>人数（名单）之和相统一。如无</w:t>
      </w:r>
      <w:r>
        <w:rPr>
          <w:rFonts w:ascii="Times New Roman" w:eastAsia="方正仿宋_GBK" w:hAnsi="Times New Roman"/>
          <w:sz w:val="32"/>
          <w:szCs w:val="32"/>
          <w:lang w:bidi="ar"/>
        </w:rPr>
        <w:t>“</w:t>
      </w:r>
      <w:r>
        <w:rPr>
          <w:rFonts w:ascii="Times New Roman" w:eastAsia="方正仿宋_GBK" w:hAnsi="Times New Roman"/>
          <w:sz w:val="32"/>
          <w:szCs w:val="32"/>
          <w:lang w:bidi="ar"/>
        </w:rPr>
        <w:t>未出席理事名单</w:t>
      </w:r>
      <w:r>
        <w:rPr>
          <w:rFonts w:ascii="Times New Roman" w:eastAsia="方正仿宋_GBK" w:hAnsi="Times New Roman"/>
          <w:sz w:val="32"/>
          <w:szCs w:val="32"/>
          <w:lang w:bidi="ar"/>
        </w:rPr>
        <w:t>”“</w:t>
      </w:r>
      <w:r>
        <w:rPr>
          <w:rFonts w:ascii="Times New Roman" w:eastAsia="方正仿宋_GBK" w:hAnsi="Times New Roman"/>
          <w:sz w:val="32"/>
          <w:szCs w:val="32"/>
          <w:lang w:bidi="ar"/>
        </w:rPr>
        <w:t>未出席监事名单</w:t>
      </w:r>
      <w:r>
        <w:rPr>
          <w:rFonts w:ascii="Times New Roman" w:eastAsia="方正仿宋_GBK" w:hAnsi="Times New Roman"/>
          <w:sz w:val="32"/>
          <w:szCs w:val="32"/>
          <w:lang w:bidi="ar"/>
        </w:rPr>
        <w:t>”</w:t>
      </w:r>
      <w:r>
        <w:rPr>
          <w:rFonts w:ascii="Times New Roman" w:eastAsia="方正仿宋_GBK" w:hAnsi="Times New Roman"/>
          <w:sz w:val="32"/>
          <w:szCs w:val="32"/>
          <w:lang w:bidi="ar"/>
        </w:rPr>
        <w:t>，则填</w:t>
      </w:r>
      <w:r>
        <w:rPr>
          <w:rFonts w:ascii="Times New Roman" w:eastAsia="方正仿宋_GBK" w:hAnsi="Times New Roman"/>
          <w:sz w:val="32"/>
          <w:szCs w:val="32"/>
          <w:lang w:bidi="ar"/>
        </w:rPr>
        <w:t>“</w:t>
      </w:r>
      <w:r>
        <w:rPr>
          <w:rFonts w:ascii="Times New Roman" w:eastAsia="方正仿宋_GBK" w:hAnsi="Times New Roman"/>
          <w:sz w:val="32"/>
          <w:szCs w:val="32"/>
          <w:lang w:bidi="ar"/>
        </w:rPr>
        <w:t>无</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13.</w:t>
      </w:r>
      <w:r>
        <w:rPr>
          <w:rFonts w:ascii="Times New Roman" w:eastAsia="方正仿宋_GBK" w:hAnsi="Times New Roman"/>
          <w:sz w:val="32"/>
          <w:szCs w:val="32"/>
          <w:lang w:bidi="ar"/>
        </w:rPr>
        <w:t>专职工作人员名单包括所有当年在本组织专职工作的理事和内设机构</w:t>
      </w:r>
      <w:r>
        <w:rPr>
          <w:rFonts w:ascii="Times New Roman" w:eastAsia="方正仿宋_GBK" w:hAnsi="Times New Roman"/>
          <w:sz w:val="32"/>
          <w:szCs w:val="32"/>
          <w:lang w:bidi="ar"/>
        </w:rPr>
        <w:t>（</w:t>
      </w:r>
      <w:r>
        <w:rPr>
          <w:rFonts w:ascii="Times New Roman" w:eastAsia="方正仿宋_GBK" w:hAnsi="Times New Roman"/>
          <w:sz w:val="32"/>
          <w:szCs w:val="32"/>
          <w:lang w:bidi="ar"/>
        </w:rPr>
        <w:t>办事机构</w:t>
      </w:r>
      <w:r>
        <w:rPr>
          <w:rFonts w:ascii="Times New Roman" w:eastAsia="方正仿宋_GBK" w:hAnsi="Times New Roman"/>
          <w:sz w:val="32"/>
          <w:szCs w:val="32"/>
          <w:lang w:bidi="ar"/>
        </w:rPr>
        <w:t>）</w:t>
      </w:r>
      <w:r>
        <w:rPr>
          <w:rFonts w:ascii="Times New Roman" w:eastAsia="方正仿宋_GBK" w:hAnsi="Times New Roman"/>
          <w:sz w:val="32"/>
          <w:szCs w:val="32"/>
          <w:lang w:bidi="ar"/>
        </w:rPr>
        <w:t>、分支机构、代表机构、专项基金等执行机构工作人员，包括当年新入（任）职、年末已离职（离任）人员等。劳务派遣人员不属于专职工作人员。</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14.</w:t>
      </w:r>
      <w:r>
        <w:rPr>
          <w:rFonts w:ascii="Times New Roman" w:eastAsia="方正仿宋_GBK" w:hAnsi="Times New Roman"/>
          <w:sz w:val="32"/>
          <w:szCs w:val="32"/>
          <w:lang w:bidi="ar"/>
        </w:rPr>
        <w:t>专职工作人员</w:t>
      </w:r>
      <w:r>
        <w:rPr>
          <w:rFonts w:ascii="Times New Roman" w:eastAsia="方正仿宋_GBK" w:hAnsi="Times New Roman"/>
          <w:sz w:val="32"/>
          <w:szCs w:val="32"/>
          <w:lang w:bidi="ar"/>
        </w:rPr>
        <w:t>“</w:t>
      </w:r>
      <w:r>
        <w:rPr>
          <w:rFonts w:ascii="Times New Roman" w:eastAsia="方正仿宋_GBK" w:hAnsi="Times New Roman"/>
          <w:sz w:val="32"/>
          <w:szCs w:val="32"/>
          <w:lang w:bidi="ar"/>
        </w:rPr>
        <w:t>任职</w:t>
      </w:r>
      <w:r>
        <w:rPr>
          <w:rFonts w:ascii="Times New Roman" w:eastAsia="方正仿宋_GBK" w:hAnsi="Times New Roman"/>
          <w:sz w:val="32"/>
          <w:szCs w:val="32"/>
          <w:lang w:bidi="ar"/>
        </w:rPr>
        <w:t>起止</w:t>
      </w:r>
      <w:r>
        <w:rPr>
          <w:rFonts w:ascii="Times New Roman" w:eastAsia="方正仿宋_GBK" w:hAnsi="Times New Roman"/>
          <w:sz w:val="32"/>
          <w:szCs w:val="32"/>
          <w:lang w:bidi="ar"/>
        </w:rPr>
        <w:t>期间</w:t>
      </w:r>
      <w:r>
        <w:rPr>
          <w:rFonts w:ascii="Times New Roman" w:eastAsia="方正仿宋_GBK" w:hAnsi="Times New Roman"/>
          <w:sz w:val="32"/>
          <w:szCs w:val="32"/>
          <w:lang w:bidi="ar"/>
        </w:rPr>
        <w:t>”</w:t>
      </w:r>
      <w:r>
        <w:rPr>
          <w:rFonts w:ascii="Times New Roman" w:eastAsia="方正仿宋_GBK" w:hAnsi="Times New Roman"/>
          <w:sz w:val="32"/>
          <w:szCs w:val="32"/>
          <w:lang w:bidi="ar"/>
        </w:rPr>
        <w:t>：填写从开始在本组织任职的时间至本年度末。如在本年度中离职，</w:t>
      </w:r>
      <w:proofErr w:type="gramStart"/>
      <w:r>
        <w:rPr>
          <w:rFonts w:ascii="Times New Roman" w:eastAsia="方正仿宋_GBK" w:hAnsi="Times New Roman"/>
          <w:sz w:val="32"/>
          <w:szCs w:val="32"/>
          <w:lang w:bidi="ar"/>
        </w:rPr>
        <w:t>则止期填写</w:t>
      </w:r>
      <w:proofErr w:type="gramEnd"/>
      <w:r>
        <w:rPr>
          <w:rFonts w:ascii="Times New Roman" w:eastAsia="方正仿宋_GBK" w:hAnsi="Times New Roman"/>
          <w:sz w:val="32"/>
          <w:szCs w:val="32"/>
          <w:lang w:bidi="ar"/>
        </w:rPr>
        <w:t>离职时间。填写格式为</w:t>
      </w:r>
      <w:r>
        <w:rPr>
          <w:rFonts w:ascii="Times New Roman" w:eastAsia="方正仿宋_GBK" w:hAnsi="Times New Roman"/>
          <w:sz w:val="32"/>
          <w:szCs w:val="32"/>
          <w:lang w:bidi="ar"/>
        </w:rPr>
        <w:t>XXXX</w:t>
      </w:r>
      <w:r>
        <w:rPr>
          <w:rFonts w:ascii="Times New Roman" w:eastAsia="方正仿宋_GBK" w:hAnsi="Times New Roman"/>
          <w:sz w:val="32"/>
          <w:szCs w:val="32"/>
          <w:lang w:bidi="ar"/>
        </w:rPr>
        <w:t>年</w:t>
      </w:r>
      <w:r>
        <w:rPr>
          <w:rFonts w:ascii="Times New Roman" w:eastAsia="方正仿宋_GBK" w:hAnsi="Times New Roman"/>
          <w:sz w:val="32"/>
          <w:szCs w:val="32"/>
          <w:lang w:bidi="ar"/>
        </w:rPr>
        <w:t>XX</w:t>
      </w:r>
      <w:r>
        <w:rPr>
          <w:rFonts w:ascii="Times New Roman" w:eastAsia="方正仿宋_GBK" w:hAnsi="Times New Roman"/>
          <w:sz w:val="32"/>
          <w:szCs w:val="32"/>
          <w:lang w:bidi="ar"/>
        </w:rPr>
        <w:t>月</w:t>
      </w:r>
      <w:r>
        <w:rPr>
          <w:rFonts w:ascii="Times New Roman" w:eastAsia="方正仿宋_GBK" w:hAnsi="Times New Roman"/>
          <w:sz w:val="32"/>
          <w:szCs w:val="32"/>
          <w:lang w:bidi="ar"/>
        </w:rPr>
        <w:t>XX</w:t>
      </w:r>
      <w:r>
        <w:rPr>
          <w:rFonts w:ascii="Times New Roman" w:eastAsia="方正仿宋_GBK" w:hAnsi="Times New Roman"/>
          <w:sz w:val="32"/>
          <w:szCs w:val="32"/>
          <w:lang w:bidi="ar"/>
        </w:rPr>
        <w:t>日</w:t>
      </w:r>
      <w:r>
        <w:rPr>
          <w:rFonts w:ascii="Times New Roman" w:eastAsia="方正仿宋_GBK" w:hAnsi="Times New Roman"/>
          <w:sz w:val="32"/>
          <w:szCs w:val="32"/>
          <w:lang w:bidi="ar"/>
        </w:rPr>
        <w:t>至</w:t>
      </w:r>
      <w:r>
        <w:rPr>
          <w:rFonts w:ascii="Times New Roman" w:eastAsia="方正仿宋_GBK" w:hAnsi="Times New Roman"/>
          <w:sz w:val="32"/>
          <w:szCs w:val="32"/>
          <w:lang w:bidi="ar"/>
        </w:rPr>
        <w:t>XXXX</w:t>
      </w:r>
      <w:r>
        <w:rPr>
          <w:rFonts w:ascii="Times New Roman" w:eastAsia="方正仿宋_GBK" w:hAnsi="Times New Roman"/>
          <w:sz w:val="32"/>
          <w:szCs w:val="32"/>
          <w:lang w:bidi="ar"/>
        </w:rPr>
        <w:t>年</w:t>
      </w:r>
      <w:r>
        <w:rPr>
          <w:rFonts w:ascii="Times New Roman" w:eastAsia="方正仿宋_GBK" w:hAnsi="Times New Roman"/>
          <w:sz w:val="32"/>
          <w:szCs w:val="32"/>
          <w:lang w:bidi="ar"/>
        </w:rPr>
        <w:t>XX</w:t>
      </w:r>
      <w:r>
        <w:rPr>
          <w:rFonts w:ascii="Times New Roman" w:eastAsia="方正仿宋_GBK" w:hAnsi="Times New Roman"/>
          <w:sz w:val="32"/>
          <w:szCs w:val="32"/>
          <w:lang w:bidi="ar"/>
        </w:rPr>
        <w:t>月</w:t>
      </w:r>
      <w:r>
        <w:rPr>
          <w:rFonts w:ascii="Times New Roman" w:eastAsia="方正仿宋_GBK" w:hAnsi="Times New Roman"/>
          <w:sz w:val="32"/>
          <w:szCs w:val="32"/>
          <w:lang w:bidi="ar"/>
        </w:rPr>
        <w:t>XX</w:t>
      </w:r>
      <w:r>
        <w:rPr>
          <w:rFonts w:ascii="Times New Roman" w:eastAsia="方正仿宋_GBK" w:hAnsi="Times New Roman"/>
          <w:sz w:val="32"/>
          <w:szCs w:val="32"/>
          <w:lang w:bidi="ar"/>
        </w:rPr>
        <w:t>日。</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15.</w:t>
      </w:r>
      <w:r>
        <w:rPr>
          <w:rFonts w:ascii="Times New Roman" w:eastAsia="方正仿宋_GBK" w:hAnsi="Times New Roman"/>
          <w:sz w:val="32"/>
          <w:szCs w:val="32"/>
          <w:lang w:bidi="ar"/>
        </w:rPr>
        <w:t>专职工作人员</w:t>
      </w:r>
      <w:r>
        <w:rPr>
          <w:rFonts w:ascii="Times New Roman" w:eastAsia="方正仿宋_GBK" w:hAnsi="Times New Roman"/>
          <w:sz w:val="32"/>
          <w:szCs w:val="32"/>
          <w:lang w:bidi="ar"/>
        </w:rPr>
        <w:t>“</w:t>
      </w:r>
      <w:r>
        <w:rPr>
          <w:rFonts w:ascii="Times New Roman" w:eastAsia="方正仿宋_GBK" w:hAnsi="Times New Roman"/>
          <w:sz w:val="32"/>
          <w:szCs w:val="32"/>
          <w:lang w:bidi="ar"/>
        </w:rPr>
        <w:t>任职方式</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可选择签订劳动合同、签订聘用合同、委派任职。</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16.</w:t>
      </w:r>
      <w:r>
        <w:rPr>
          <w:rFonts w:ascii="Times New Roman" w:eastAsia="方正仿宋_GBK" w:hAnsi="Times New Roman"/>
          <w:sz w:val="32"/>
          <w:szCs w:val="32"/>
          <w:lang w:bidi="ar"/>
        </w:rPr>
        <w:t>专职工作人员</w:t>
      </w:r>
      <w:r>
        <w:rPr>
          <w:rFonts w:ascii="Times New Roman" w:eastAsia="方正仿宋_GBK" w:hAnsi="Times New Roman"/>
          <w:sz w:val="32"/>
          <w:szCs w:val="32"/>
          <w:lang w:bidi="ar"/>
        </w:rPr>
        <w:t>“</w:t>
      </w:r>
      <w:r>
        <w:rPr>
          <w:rFonts w:ascii="Times New Roman" w:eastAsia="方正仿宋_GBK" w:hAnsi="Times New Roman"/>
          <w:sz w:val="32"/>
          <w:szCs w:val="32"/>
          <w:lang w:bidi="ar"/>
        </w:rPr>
        <w:t>领取</w:t>
      </w:r>
      <w:proofErr w:type="gramStart"/>
      <w:r>
        <w:rPr>
          <w:rFonts w:ascii="Times New Roman" w:eastAsia="方正仿宋_GBK" w:hAnsi="Times New Roman"/>
          <w:sz w:val="32"/>
          <w:szCs w:val="32"/>
          <w:lang w:bidi="ar"/>
        </w:rPr>
        <w:t>薪</w:t>
      </w:r>
      <w:proofErr w:type="gramEnd"/>
      <w:r>
        <w:rPr>
          <w:rFonts w:ascii="Times New Roman" w:eastAsia="方正仿宋_GBK" w:hAnsi="Times New Roman"/>
          <w:sz w:val="32"/>
          <w:szCs w:val="32"/>
          <w:lang w:bidi="ar"/>
        </w:rPr>
        <w:t>酬和补贴总额</w:t>
      </w:r>
      <w:r>
        <w:rPr>
          <w:rFonts w:ascii="Times New Roman" w:eastAsia="方正仿宋_GBK" w:hAnsi="Times New Roman"/>
          <w:sz w:val="32"/>
          <w:szCs w:val="32"/>
          <w:lang w:bidi="ar"/>
        </w:rPr>
        <w:t>”</w:t>
      </w:r>
      <w:r>
        <w:rPr>
          <w:rFonts w:ascii="Times New Roman" w:eastAsia="方正仿宋_GBK" w:hAnsi="Times New Roman"/>
          <w:sz w:val="32"/>
          <w:szCs w:val="32"/>
          <w:lang w:bidi="ar"/>
        </w:rPr>
        <w:t>：根据列支科目分别填写从管理费用列支金额和从业务活动成本列支金额，不在本组织领取</w:t>
      </w:r>
      <w:proofErr w:type="gramStart"/>
      <w:r>
        <w:rPr>
          <w:rFonts w:ascii="Times New Roman" w:eastAsia="方正仿宋_GBK" w:hAnsi="Times New Roman"/>
          <w:sz w:val="32"/>
          <w:szCs w:val="32"/>
          <w:lang w:bidi="ar"/>
        </w:rPr>
        <w:t>薪</w:t>
      </w:r>
      <w:proofErr w:type="gramEnd"/>
      <w:r>
        <w:rPr>
          <w:rFonts w:ascii="Times New Roman" w:eastAsia="方正仿宋_GBK" w:hAnsi="Times New Roman"/>
          <w:sz w:val="32"/>
          <w:szCs w:val="32"/>
          <w:lang w:bidi="ar"/>
        </w:rPr>
        <w:t>酬和补贴的专职人员，此项填</w:t>
      </w:r>
      <w:r>
        <w:rPr>
          <w:rFonts w:ascii="Times New Roman" w:eastAsia="方正仿宋_GBK" w:hAnsi="Times New Roman"/>
          <w:sz w:val="32"/>
          <w:szCs w:val="32"/>
          <w:lang w:bidi="ar"/>
        </w:rPr>
        <w:t>0</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17.</w:t>
      </w:r>
      <w:r>
        <w:rPr>
          <w:rFonts w:ascii="Times New Roman" w:eastAsia="方正仿宋_GBK" w:hAnsi="Times New Roman"/>
          <w:sz w:val="32"/>
          <w:szCs w:val="32"/>
          <w:lang w:bidi="ar"/>
        </w:rPr>
        <w:t>专职工作人员的年平均工资</w:t>
      </w:r>
      <w:r>
        <w:rPr>
          <w:rFonts w:ascii="Times New Roman" w:eastAsia="方正仿宋_GBK" w:hAnsi="Times New Roman"/>
          <w:sz w:val="32"/>
          <w:szCs w:val="32"/>
          <w:lang w:bidi="ar"/>
        </w:rPr>
        <w:t>=</w:t>
      </w:r>
      <w:r>
        <w:rPr>
          <w:rFonts w:ascii="Times New Roman" w:eastAsia="方正仿宋_GBK" w:hAnsi="Times New Roman"/>
          <w:sz w:val="32"/>
          <w:szCs w:val="32"/>
          <w:lang w:bidi="ar"/>
        </w:rPr>
        <w:t>（本年度在本组织领取</w:t>
      </w:r>
      <w:proofErr w:type="gramStart"/>
      <w:r>
        <w:rPr>
          <w:rFonts w:ascii="Times New Roman" w:eastAsia="方正仿宋_GBK" w:hAnsi="Times New Roman"/>
          <w:sz w:val="32"/>
          <w:szCs w:val="32"/>
          <w:lang w:bidi="ar"/>
        </w:rPr>
        <w:t>薪</w:t>
      </w:r>
      <w:proofErr w:type="gramEnd"/>
      <w:r>
        <w:rPr>
          <w:rFonts w:ascii="Times New Roman" w:eastAsia="方正仿宋_GBK" w:hAnsi="Times New Roman"/>
          <w:sz w:val="32"/>
          <w:szCs w:val="32"/>
          <w:lang w:bidi="ar"/>
        </w:rPr>
        <w:t>酬</w:t>
      </w:r>
      <w:r>
        <w:rPr>
          <w:rFonts w:ascii="Times New Roman" w:eastAsia="方正仿宋_GBK" w:hAnsi="Times New Roman"/>
          <w:sz w:val="32"/>
          <w:szCs w:val="32"/>
          <w:lang w:bidi="ar"/>
        </w:rPr>
        <w:lastRenderedPageBreak/>
        <w:t>和补贴的</w:t>
      </w:r>
      <w:r>
        <w:rPr>
          <w:rFonts w:ascii="Times New Roman" w:eastAsia="方正仿宋_GBK" w:hAnsi="Times New Roman"/>
          <w:sz w:val="32"/>
          <w:szCs w:val="32"/>
          <w:lang w:bidi="ar"/>
        </w:rPr>
        <w:t>专职</w:t>
      </w:r>
      <w:r>
        <w:rPr>
          <w:rFonts w:ascii="Times New Roman" w:eastAsia="方正仿宋_GBK" w:hAnsi="Times New Roman"/>
          <w:sz w:val="32"/>
          <w:szCs w:val="32"/>
          <w:lang w:bidi="ar"/>
        </w:rPr>
        <w:t>工作人员</w:t>
      </w:r>
      <w:proofErr w:type="gramStart"/>
      <w:r>
        <w:rPr>
          <w:rFonts w:ascii="Times New Roman" w:eastAsia="方正仿宋_GBK" w:hAnsi="Times New Roman"/>
          <w:sz w:val="32"/>
          <w:szCs w:val="32"/>
          <w:lang w:bidi="ar"/>
        </w:rPr>
        <w:t>薪</w:t>
      </w:r>
      <w:proofErr w:type="gramEnd"/>
      <w:r>
        <w:rPr>
          <w:rFonts w:ascii="Times New Roman" w:eastAsia="方正仿宋_GBK" w:hAnsi="Times New Roman"/>
          <w:sz w:val="32"/>
          <w:szCs w:val="32"/>
          <w:lang w:bidi="ar"/>
        </w:rPr>
        <w:t>酬和补贴金额之和</w:t>
      </w:r>
      <w:r>
        <w:rPr>
          <w:rFonts w:ascii="Times New Roman" w:eastAsia="方正仿宋_GBK" w:hAnsi="Times New Roman"/>
          <w:sz w:val="32"/>
          <w:szCs w:val="32"/>
          <w:lang w:bidi="ar"/>
        </w:rPr>
        <w:t>/</w:t>
      </w:r>
      <w:r>
        <w:rPr>
          <w:rFonts w:ascii="Times New Roman" w:eastAsia="方正仿宋_GBK" w:hAnsi="Times New Roman"/>
          <w:sz w:val="32"/>
          <w:szCs w:val="32"/>
          <w:lang w:bidi="ar"/>
        </w:rPr>
        <w:t>各月领取</w:t>
      </w:r>
      <w:proofErr w:type="gramStart"/>
      <w:r>
        <w:rPr>
          <w:rFonts w:ascii="Times New Roman" w:eastAsia="方正仿宋_GBK" w:hAnsi="Times New Roman"/>
          <w:sz w:val="32"/>
          <w:szCs w:val="32"/>
          <w:lang w:bidi="ar"/>
        </w:rPr>
        <w:t>薪</w:t>
      </w:r>
      <w:proofErr w:type="gramEnd"/>
      <w:r>
        <w:rPr>
          <w:rFonts w:ascii="Times New Roman" w:eastAsia="方正仿宋_GBK" w:hAnsi="Times New Roman"/>
          <w:sz w:val="32"/>
          <w:szCs w:val="32"/>
          <w:lang w:bidi="ar"/>
        </w:rPr>
        <w:t>酬和补贴的专职工作人员人数之和）</w:t>
      </w:r>
      <w:r>
        <w:rPr>
          <w:rFonts w:ascii="Times New Roman" w:eastAsia="方正仿宋_GBK" w:hAnsi="Times New Roman"/>
          <w:sz w:val="32"/>
          <w:szCs w:val="32"/>
          <w:lang w:bidi="ar"/>
        </w:rPr>
        <w:t>*12</w:t>
      </w:r>
      <w:r>
        <w:rPr>
          <w:rFonts w:ascii="Times New Roman" w:eastAsia="方正仿宋_GBK" w:hAnsi="Times New Roman"/>
          <w:sz w:val="32"/>
          <w:szCs w:val="32"/>
          <w:lang w:bidi="ar"/>
        </w:rPr>
        <w:t>个月</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18.</w:t>
      </w:r>
      <w:r>
        <w:rPr>
          <w:rFonts w:ascii="Times New Roman" w:eastAsia="方正仿宋_GBK" w:hAnsi="Times New Roman"/>
          <w:sz w:val="32"/>
          <w:szCs w:val="32"/>
          <w:lang w:bidi="ar"/>
        </w:rPr>
        <w:t>内部制度建设，需填报制度建设情况、证书印章管理、工作人员管理、志愿者管理、财务和资产管理、其他管理制度如实填报。</w:t>
      </w:r>
      <w:r>
        <w:rPr>
          <w:rFonts w:ascii="Times New Roman" w:eastAsia="方正仿宋_GBK" w:hAnsi="Times New Roman"/>
          <w:sz w:val="32"/>
          <w:szCs w:val="32"/>
          <w:lang w:bidi="ar"/>
        </w:rPr>
        <w:t>其中，具有公开募捐资格的慈善组织，应具有</w:t>
      </w:r>
      <w:r>
        <w:rPr>
          <w:rFonts w:ascii="Times New Roman" w:eastAsia="方正仿宋_GBK" w:hAnsi="Times New Roman"/>
          <w:sz w:val="32"/>
          <w:szCs w:val="32"/>
          <w:lang w:bidi="ar"/>
        </w:rPr>
        <w:t>监财务管理制度、项目管理制度、采购管理制度、资产管理制度、人事管理制度、档案管理制度、会计监督制度、信息公开制度等内部管理和风险控制制度，</w:t>
      </w:r>
      <w:r>
        <w:rPr>
          <w:rFonts w:ascii="Times New Roman" w:eastAsia="方正仿宋_GBK" w:hAnsi="Times New Roman"/>
          <w:sz w:val="32"/>
          <w:szCs w:val="32"/>
          <w:lang w:bidi="ar"/>
        </w:rPr>
        <w:t>并按规定对外公开。</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19.</w:t>
      </w:r>
      <w:r>
        <w:rPr>
          <w:rFonts w:ascii="Times New Roman" w:eastAsia="方正仿宋_GBK" w:hAnsi="Times New Roman"/>
          <w:sz w:val="32"/>
          <w:szCs w:val="32"/>
          <w:lang w:bidi="ar"/>
        </w:rPr>
        <w:t>党组织建设情况，须填报党员情况、党组织基本情况、活动情况、群团工作等信息，慈善组织根据建立党组织情况选择</w:t>
      </w:r>
      <w:r>
        <w:rPr>
          <w:rFonts w:ascii="Times New Roman" w:eastAsia="方正仿宋_GBK" w:hAnsi="Times New Roman"/>
          <w:sz w:val="32"/>
          <w:szCs w:val="32"/>
          <w:lang w:bidi="ar"/>
        </w:rPr>
        <w:t>“</w:t>
      </w:r>
      <w:r>
        <w:rPr>
          <w:rFonts w:ascii="Times New Roman" w:eastAsia="方正仿宋_GBK" w:hAnsi="Times New Roman"/>
          <w:sz w:val="32"/>
          <w:szCs w:val="32"/>
          <w:lang w:bidi="ar"/>
        </w:rPr>
        <w:t>是</w:t>
      </w:r>
      <w:r>
        <w:rPr>
          <w:rFonts w:ascii="Times New Roman" w:eastAsia="方正仿宋_GBK" w:hAnsi="Times New Roman"/>
          <w:sz w:val="32"/>
          <w:szCs w:val="32"/>
          <w:lang w:bidi="ar"/>
        </w:rPr>
        <w:t>”</w:t>
      </w:r>
      <w:r>
        <w:rPr>
          <w:rFonts w:ascii="Times New Roman" w:eastAsia="方正仿宋_GBK" w:hAnsi="Times New Roman"/>
          <w:sz w:val="32"/>
          <w:szCs w:val="32"/>
          <w:lang w:bidi="ar"/>
        </w:rPr>
        <w:t>或者</w:t>
      </w:r>
      <w:r>
        <w:rPr>
          <w:rFonts w:ascii="Times New Roman" w:eastAsia="方正仿宋_GBK" w:hAnsi="Times New Roman"/>
          <w:sz w:val="32"/>
          <w:szCs w:val="32"/>
          <w:lang w:bidi="ar"/>
        </w:rPr>
        <w:t>“</w:t>
      </w:r>
      <w:r>
        <w:rPr>
          <w:rFonts w:ascii="Times New Roman" w:eastAsia="方正仿宋_GBK" w:hAnsi="Times New Roman"/>
          <w:sz w:val="32"/>
          <w:szCs w:val="32"/>
          <w:lang w:bidi="ar"/>
        </w:rPr>
        <w:t>否</w:t>
      </w:r>
      <w:r>
        <w:rPr>
          <w:rFonts w:ascii="Times New Roman" w:eastAsia="方正仿宋_GBK" w:hAnsi="Times New Roman"/>
          <w:sz w:val="32"/>
          <w:szCs w:val="32"/>
          <w:lang w:bidi="ar"/>
        </w:rPr>
        <w:t>”</w:t>
      </w:r>
      <w:r>
        <w:rPr>
          <w:rFonts w:ascii="Times New Roman" w:eastAsia="方正仿宋_GBK" w:hAnsi="Times New Roman"/>
          <w:sz w:val="32"/>
          <w:szCs w:val="32"/>
          <w:lang w:bidi="ar"/>
        </w:rPr>
        <w:t>，并根据系统要求补充相关信息。</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20.</w:t>
      </w:r>
      <w:r>
        <w:rPr>
          <w:rFonts w:ascii="Times New Roman" w:eastAsia="方正仿宋_GBK" w:hAnsi="Times New Roman"/>
          <w:sz w:val="32"/>
          <w:szCs w:val="32"/>
          <w:lang w:bidi="ar"/>
        </w:rPr>
        <w:t>按照党章、《中国共产党支部工作条例（试行）》、《关于加强社会组织党的建设工作的意见（试行）》等规定，社会组织凡是有正式党员三人以上的，都应当成立党的基层组织。正式党员不足三人的单位，应当按照</w:t>
      </w:r>
      <w:r>
        <w:rPr>
          <w:rFonts w:ascii="Times New Roman" w:eastAsia="方正仿宋_GBK" w:hAnsi="Times New Roman"/>
          <w:sz w:val="32"/>
          <w:szCs w:val="32"/>
          <w:lang w:bidi="ar"/>
        </w:rPr>
        <w:t>地域相邻、行业相近、规模适当、便于管理的原则，成立联合党支部。暂不具备组建条件的社会组织，可由党建工作责任单位党组织选派党建工作指导员、明确党建联络员或者建立工青妇组织等途径开展党的工作，条件成熟时及时建立党支部。</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21.</w:t>
      </w:r>
      <w:r>
        <w:rPr>
          <w:rFonts w:ascii="Times New Roman" w:eastAsia="方正仿宋_GBK" w:hAnsi="Times New Roman"/>
          <w:sz w:val="32"/>
          <w:szCs w:val="32"/>
          <w:lang w:bidi="ar"/>
        </w:rPr>
        <w:t>联合党支部：在是否建立党支部填写</w:t>
      </w:r>
      <w:r>
        <w:rPr>
          <w:rFonts w:ascii="Times New Roman" w:eastAsia="方正仿宋_GBK" w:hAnsi="Times New Roman"/>
          <w:sz w:val="32"/>
          <w:szCs w:val="32"/>
          <w:lang w:bidi="ar"/>
        </w:rPr>
        <w:t>“</w:t>
      </w:r>
      <w:r>
        <w:rPr>
          <w:rFonts w:ascii="Times New Roman" w:eastAsia="方正仿宋_GBK" w:hAnsi="Times New Roman"/>
          <w:sz w:val="32"/>
          <w:szCs w:val="32"/>
          <w:lang w:bidi="ar"/>
        </w:rPr>
        <w:t>是</w:t>
      </w:r>
      <w:r>
        <w:rPr>
          <w:rFonts w:ascii="Times New Roman" w:eastAsia="方正仿宋_GBK" w:hAnsi="Times New Roman"/>
          <w:sz w:val="32"/>
          <w:szCs w:val="32"/>
          <w:lang w:bidi="ar"/>
        </w:rPr>
        <w:t>”</w:t>
      </w:r>
      <w:r>
        <w:rPr>
          <w:rFonts w:ascii="Times New Roman" w:eastAsia="方正仿宋_GBK" w:hAnsi="Times New Roman"/>
          <w:sz w:val="32"/>
          <w:szCs w:val="32"/>
          <w:lang w:bidi="ar"/>
        </w:rPr>
        <w:t>，在党支部类型选择联合党支部。</w:t>
      </w:r>
      <w:r>
        <w:rPr>
          <w:rFonts w:ascii="Times New Roman" w:eastAsia="方正仿宋_GBK" w:hAnsi="Times New Roman"/>
          <w:sz w:val="32"/>
          <w:szCs w:val="32"/>
          <w:lang w:bidi="ar"/>
        </w:rPr>
        <w:t xml:space="preserve"> </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22.</w:t>
      </w:r>
      <w:r>
        <w:rPr>
          <w:rFonts w:ascii="Times New Roman" w:eastAsia="方正仿宋_GBK" w:hAnsi="Times New Roman"/>
          <w:sz w:val="32"/>
          <w:szCs w:val="32"/>
          <w:lang w:bidi="ar"/>
        </w:rPr>
        <w:t>“</w:t>
      </w:r>
      <w:r>
        <w:rPr>
          <w:rFonts w:ascii="Times New Roman" w:eastAsia="方正仿宋_GBK" w:hAnsi="Times New Roman"/>
          <w:sz w:val="32"/>
          <w:szCs w:val="32"/>
          <w:lang w:bidi="ar"/>
        </w:rPr>
        <w:t>章程核准通知书文号</w:t>
      </w:r>
      <w:r>
        <w:rPr>
          <w:rFonts w:ascii="Times New Roman" w:eastAsia="方正仿宋_GBK" w:hAnsi="Times New Roman"/>
          <w:sz w:val="32"/>
          <w:szCs w:val="32"/>
          <w:lang w:bidi="ar"/>
        </w:rPr>
        <w:t>”</w:t>
      </w:r>
      <w:r>
        <w:rPr>
          <w:rFonts w:ascii="Times New Roman" w:eastAsia="方正仿宋_GBK" w:hAnsi="Times New Roman"/>
          <w:sz w:val="32"/>
          <w:szCs w:val="32"/>
          <w:lang w:bidi="ar"/>
        </w:rPr>
        <w:t>：填写将党的建设纳入章程时章程</w:t>
      </w:r>
      <w:r>
        <w:rPr>
          <w:rFonts w:ascii="Times New Roman" w:eastAsia="方正仿宋_GBK" w:hAnsi="Times New Roman"/>
          <w:sz w:val="32"/>
          <w:szCs w:val="32"/>
          <w:lang w:bidi="ar"/>
        </w:rPr>
        <w:lastRenderedPageBreak/>
        <w:t>的核准文号</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23.</w:t>
      </w:r>
      <w:r>
        <w:rPr>
          <w:rFonts w:ascii="Times New Roman" w:eastAsia="方正仿宋_GBK" w:hAnsi="Times New Roman"/>
          <w:sz w:val="32"/>
          <w:szCs w:val="32"/>
          <w:lang w:bidi="ar"/>
        </w:rPr>
        <w:t>“</w:t>
      </w:r>
      <w:r>
        <w:rPr>
          <w:rFonts w:ascii="Times New Roman" w:eastAsia="方正仿宋_GBK" w:hAnsi="Times New Roman"/>
          <w:sz w:val="32"/>
          <w:szCs w:val="32"/>
          <w:lang w:bidi="ar"/>
        </w:rPr>
        <w:t>党员</w:t>
      </w:r>
      <w:r>
        <w:rPr>
          <w:rFonts w:ascii="Times New Roman" w:eastAsia="方正仿宋_GBK" w:hAnsi="Times New Roman"/>
          <w:sz w:val="32"/>
          <w:szCs w:val="32"/>
          <w:lang w:bidi="ar"/>
        </w:rPr>
        <w:t>总</w:t>
      </w:r>
      <w:r>
        <w:rPr>
          <w:rFonts w:ascii="Times New Roman" w:eastAsia="方正仿宋_GBK" w:hAnsi="Times New Roman"/>
          <w:sz w:val="32"/>
          <w:szCs w:val="32"/>
          <w:lang w:bidi="ar"/>
        </w:rPr>
        <w:t>人数</w:t>
      </w:r>
      <w:r>
        <w:rPr>
          <w:rFonts w:ascii="Times New Roman" w:eastAsia="方正仿宋_GBK" w:hAnsi="Times New Roman"/>
          <w:sz w:val="32"/>
          <w:szCs w:val="32"/>
          <w:lang w:bidi="ar"/>
        </w:rPr>
        <w:t>”</w:t>
      </w:r>
      <w:r>
        <w:rPr>
          <w:rFonts w:ascii="Times New Roman" w:eastAsia="方正仿宋_GBK" w:hAnsi="Times New Roman"/>
          <w:sz w:val="32"/>
          <w:szCs w:val="32"/>
          <w:lang w:bidi="ar"/>
        </w:rPr>
        <w:t>：填写本组织工作人员中，组织关系在本党组织的党员人数。</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24.</w:t>
      </w:r>
      <w:r>
        <w:rPr>
          <w:rFonts w:ascii="Times New Roman" w:eastAsia="方正仿宋_GBK" w:hAnsi="Times New Roman"/>
          <w:sz w:val="32"/>
          <w:szCs w:val="32"/>
          <w:lang w:bidi="ar"/>
        </w:rPr>
        <w:t>“</w:t>
      </w:r>
      <w:r>
        <w:rPr>
          <w:rFonts w:ascii="Times New Roman" w:eastAsia="方正仿宋_GBK" w:hAnsi="Times New Roman"/>
          <w:sz w:val="32"/>
          <w:szCs w:val="32"/>
          <w:lang w:bidi="ar"/>
        </w:rPr>
        <w:t>活动经费来源</w:t>
      </w:r>
      <w:r>
        <w:rPr>
          <w:rFonts w:ascii="Times New Roman" w:eastAsia="方正仿宋_GBK" w:hAnsi="Times New Roman"/>
          <w:sz w:val="32"/>
          <w:szCs w:val="32"/>
          <w:lang w:bidi="ar"/>
        </w:rPr>
        <w:t>”</w:t>
      </w:r>
      <w:r>
        <w:rPr>
          <w:rFonts w:ascii="Times New Roman" w:eastAsia="方正仿宋_GBK" w:hAnsi="Times New Roman"/>
          <w:sz w:val="32"/>
          <w:szCs w:val="32"/>
          <w:lang w:bidi="ar"/>
        </w:rPr>
        <w:t>应填写内容为：上级组织划拨、党费结余、社会组织行</w:t>
      </w:r>
      <w:r>
        <w:rPr>
          <w:rFonts w:ascii="Times New Roman" w:eastAsia="方正仿宋_GBK" w:hAnsi="Times New Roman"/>
          <w:sz w:val="32"/>
          <w:szCs w:val="32"/>
          <w:lang w:bidi="ar"/>
        </w:rPr>
        <w:t>政经费列支。多种情况以</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隔开。</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25.</w:t>
      </w:r>
      <w:r>
        <w:rPr>
          <w:rFonts w:ascii="Times New Roman" w:eastAsia="方正仿宋_GBK" w:hAnsi="Times New Roman"/>
          <w:sz w:val="32"/>
          <w:szCs w:val="32"/>
          <w:lang w:bidi="ar"/>
        </w:rPr>
        <w:t>专项基金一般是指有明确的设立和终止条件及决策程序，与发起人以签订协议的方式明确专项基金的设立目的、财产使用方式、各方的权利责任、终止条件和剩余财产的处理等，以基金会全称和专项基金管理委员会等字样结束的分支机构</w:t>
      </w:r>
      <w:r>
        <w:rPr>
          <w:rFonts w:ascii="Times New Roman" w:eastAsia="方正仿宋_GBK" w:hAnsi="Times New Roman"/>
          <w:sz w:val="32"/>
          <w:szCs w:val="32"/>
          <w:lang w:bidi="ar"/>
        </w:rPr>
        <w:t>，本年终止的专项基金也应填写本表。目前，设立专项基金未要求到民政部门备案，但应向业务主管单位报备。</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26.</w:t>
      </w:r>
      <w:r>
        <w:rPr>
          <w:rFonts w:ascii="Times New Roman" w:eastAsia="方正仿宋_GBK" w:hAnsi="Times New Roman"/>
          <w:sz w:val="32"/>
          <w:szCs w:val="32"/>
          <w:lang w:bidi="ar"/>
        </w:rPr>
        <w:t>分支机构是指登记或认定慈善组织的社会团体、基金会根据开展活动的需要，依据业务范围的划分或者会员组成的特点，设立的专门从事该社会团体某项业务活动的</w:t>
      </w:r>
      <w:r>
        <w:rPr>
          <w:rFonts w:ascii="Times New Roman" w:eastAsia="方正仿宋_GBK" w:hAnsi="Times New Roman"/>
          <w:sz w:val="32"/>
          <w:szCs w:val="32"/>
          <w:lang w:bidi="ar"/>
        </w:rPr>
        <w:t>“</w:t>
      </w:r>
      <w:r>
        <w:rPr>
          <w:rFonts w:ascii="Times New Roman" w:eastAsia="方正仿宋_GBK" w:hAnsi="Times New Roman"/>
          <w:sz w:val="32"/>
          <w:szCs w:val="32"/>
          <w:lang w:bidi="ar"/>
        </w:rPr>
        <w:t>分会</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专业委员会</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工作委员会</w:t>
      </w:r>
      <w:r>
        <w:rPr>
          <w:rFonts w:ascii="Times New Roman" w:eastAsia="方正仿宋_GBK" w:hAnsi="Times New Roman"/>
          <w:sz w:val="32"/>
          <w:szCs w:val="32"/>
          <w:lang w:bidi="ar"/>
        </w:rPr>
        <w:t>”</w:t>
      </w:r>
      <w:r>
        <w:rPr>
          <w:rFonts w:ascii="Times New Roman" w:eastAsia="方正仿宋_GBK" w:hAnsi="Times New Roman"/>
          <w:sz w:val="32"/>
          <w:szCs w:val="32"/>
          <w:lang w:bidi="ar"/>
        </w:rPr>
        <w:t>等非法人资格的机构。</w:t>
      </w:r>
      <w:r>
        <w:rPr>
          <w:rFonts w:ascii="Times New Roman" w:eastAsia="方正仿宋_GBK" w:hAnsi="Times New Roman"/>
          <w:sz w:val="32"/>
          <w:szCs w:val="32"/>
          <w:lang w:bidi="ar"/>
        </w:rPr>
        <w:t xml:space="preserve"> </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27.</w:t>
      </w:r>
      <w:r>
        <w:rPr>
          <w:rFonts w:ascii="Times New Roman" w:eastAsia="方正仿宋_GBK" w:hAnsi="Times New Roman"/>
          <w:sz w:val="32"/>
          <w:szCs w:val="32"/>
          <w:lang w:bidi="ar"/>
        </w:rPr>
        <w:t>代表机构一般是指在本组织登记住所外设立的、从事与本组织宗旨相关活动、承办本组织交办工作的代表处、办事处等。</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28.</w:t>
      </w:r>
      <w:r>
        <w:rPr>
          <w:rFonts w:ascii="Times New Roman" w:eastAsia="方正仿宋_GBK" w:hAnsi="Times New Roman"/>
          <w:sz w:val="32"/>
          <w:szCs w:val="32"/>
          <w:lang w:bidi="ar"/>
        </w:rPr>
        <w:t>内设机构一般是指在本组织内部设立的、负责具体事务的日常办公机构，即《慈善组织信息公开办法》第四条中规定的</w:t>
      </w:r>
      <w:r>
        <w:rPr>
          <w:rFonts w:ascii="Times New Roman" w:eastAsia="方正仿宋_GBK" w:hAnsi="Times New Roman"/>
          <w:sz w:val="32"/>
          <w:szCs w:val="32"/>
          <w:lang w:bidi="ar"/>
        </w:rPr>
        <w:t>“</w:t>
      </w:r>
      <w:r>
        <w:rPr>
          <w:rFonts w:ascii="Times New Roman" w:eastAsia="方正仿宋_GBK" w:hAnsi="Times New Roman"/>
          <w:sz w:val="32"/>
          <w:szCs w:val="32"/>
          <w:lang w:bidi="ar"/>
        </w:rPr>
        <w:t>下设的办事机构</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3"/>
        <w:outlineLvl w:val="1"/>
        <w:rPr>
          <w:rFonts w:ascii="Times New Roman" w:eastAsia="方正楷体_GBK" w:hAnsi="Times New Roman"/>
          <w:b/>
          <w:bCs/>
          <w:kern w:val="0"/>
          <w:sz w:val="32"/>
          <w:szCs w:val="32"/>
          <w:lang w:bidi="ar"/>
        </w:rPr>
      </w:pPr>
      <w:r>
        <w:rPr>
          <w:rFonts w:ascii="Times New Roman" w:eastAsia="方正楷体_GBK" w:hAnsi="Times New Roman"/>
          <w:b/>
          <w:bCs/>
          <w:kern w:val="0"/>
          <w:sz w:val="32"/>
          <w:szCs w:val="32"/>
          <w:lang w:bidi="ar"/>
        </w:rPr>
        <w:t>（四）</w:t>
      </w:r>
      <w:r>
        <w:rPr>
          <w:rFonts w:ascii="Times New Roman" w:eastAsia="方正楷体_GBK" w:hAnsi="Times New Roman"/>
          <w:b/>
          <w:bCs/>
          <w:kern w:val="0"/>
          <w:sz w:val="32"/>
          <w:szCs w:val="32"/>
          <w:lang w:bidi="ar"/>
        </w:rPr>
        <w:t>公益事业支出等情况</w:t>
      </w:r>
      <w:r>
        <w:rPr>
          <w:rFonts w:ascii="Times New Roman" w:eastAsia="方正楷体_GBK" w:hAnsi="Times New Roman"/>
          <w:b/>
          <w:bCs/>
          <w:kern w:val="0"/>
          <w:sz w:val="32"/>
          <w:szCs w:val="32"/>
          <w:lang w:bidi="ar"/>
        </w:rPr>
        <w:t>/</w:t>
      </w:r>
      <w:r>
        <w:rPr>
          <w:rFonts w:ascii="Times New Roman" w:eastAsia="方正楷体_GBK" w:hAnsi="Times New Roman"/>
          <w:b/>
          <w:bCs/>
          <w:kern w:val="0"/>
          <w:sz w:val="32"/>
          <w:szCs w:val="32"/>
          <w:lang w:bidi="ar"/>
        </w:rPr>
        <w:t>慈善活动支出和管理费用支出情况</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lastRenderedPageBreak/>
        <w:t>1.</w:t>
      </w:r>
      <w:r>
        <w:rPr>
          <w:rFonts w:ascii="Times New Roman" w:eastAsia="方正仿宋_GBK" w:hAnsi="Times New Roman"/>
          <w:sz w:val="32"/>
          <w:szCs w:val="32"/>
          <w:lang w:bidi="ar"/>
        </w:rPr>
        <w:t>境外非政府组织（即境外法人或者其他组织）不包括其在国内设立的代表机构的捐赠。</w:t>
      </w:r>
      <w:r>
        <w:rPr>
          <w:rFonts w:ascii="Times New Roman" w:eastAsia="方正仿宋_GBK" w:hAnsi="Times New Roman"/>
          <w:sz w:val="32"/>
          <w:szCs w:val="32"/>
          <w:lang w:bidi="ar"/>
        </w:rPr>
        <w:t>无涉外捐赠情况，无需填写。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w:t>
      </w:r>
      <w:r>
        <w:rPr>
          <w:rFonts w:ascii="Times New Roman" w:eastAsia="方正仿宋_GBK" w:hAnsi="Times New Roman"/>
          <w:sz w:val="32"/>
          <w:szCs w:val="32"/>
          <w:lang w:bidi="ar"/>
        </w:rPr>
        <w:t>具有公开募捐资格的慈善组织如实填报公开募捐</w:t>
      </w:r>
      <w:r>
        <w:rPr>
          <w:rFonts w:ascii="Times New Roman" w:eastAsia="方正仿宋_GBK" w:hAnsi="Times New Roman"/>
          <w:sz w:val="32"/>
          <w:szCs w:val="32"/>
          <w:lang w:bidi="ar"/>
        </w:rPr>
        <w:t>收入</w:t>
      </w:r>
      <w:r>
        <w:rPr>
          <w:rFonts w:ascii="Times New Roman" w:eastAsia="方正仿宋_GBK" w:hAnsi="Times New Roman"/>
          <w:sz w:val="32"/>
          <w:szCs w:val="32"/>
          <w:lang w:bidi="ar"/>
        </w:rPr>
        <w:t>信息。</w:t>
      </w:r>
      <w:r>
        <w:rPr>
          <w:rFonts w:ascii="Times New Roman" w:eastAsia="方正仿宋_GBK" w:hAnsi="Times New Roman"/>
          <w:sz w:val="32"/>
          <w:szCs w:val="32"/>
          <w:lang w:bidi="ar"/>
        </w:rPr>
        <w:t>公开募捐收入指</w:t>
      </w:r>
      <w:r>
        <w:rPr>
          <w:rFonts w:ascii="Times New Roman" w:eastAsia="方正仿宋_GBK" w:hAnsi="Times New Roman"/>
          <w:sz w:val="32"/>
          <w:szCs w:val="32"/>
          <w:lang w:bidi="ar"/>
        </w:rPr>
        <w:t>具有公开募捐资格的慈善组织</w:t>
      </w:r>
      <w:r>
        <w:rPr>
          <w:rFonts w:ascii="Times New Roman" w:eastAsia="方正仿宋_GBK" w:hAnsi="Times New Roman"/>
          <w:sz w:val="32"/>
          <w:szCs w:val="32"/>
          <w:lang w:bidi="ar"/>
        </w:rPr>
        <w:t>在各级民政部门取得备案号的慈善项目，在项目起止时间内，通过慈善法第二十三条规定的募捐方式取得的捐赠收入。</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3.</w:t>
      </w:r>
      <w:r>
        <w:rPr>
          <w:rFonts w:ascii="Times New Roman" w:eastAsia="方正仿宋_GBK" w:hAnsi="Times New Roman"/>
          <w:sz w:val="32"/>
          <w:szCs w:val="32"/>
          <w:lang w:bidi="ar"/>
        </w:rPr>
        <w:t>大额捐赠收入中的捐赠人是指本年度累计捐赠超过本组织当年捐赠收入</w:t>
      </w:r>
      <w:r>
        <w:rPr>
          <w:rFonts w:ascii="Times New Roman" w:eastAsia="方正仿宋_GBK" w:hAnsi="Times New Roman"/>
          <w:sz w:val="32"/>
          <w:szCs w:val="32"/>
          <w:lang w:bidi="ar"/>
        </w:rPr>
        <w:t>5%</w:t>
      </w:r>
      <w:r>
        <w:rPr>
          <w:rFonts w:ascii="Times New Roman" w:eastAsia="方正仿宋_GBK" w:hAnsi="Times New Roman"/>
          <w:sz w:val="32"/>
          <w:szCs w:val="32"/>
          <w:lang w:bidi="ar"/>
        </w:rPr>
        <w:t>以上或者</w:t>
      </w:r>
      <w:r>
        <w:rPr>
          <w:rFonts w:ascii="Times New Roman" w:eastAsia="方正仿宋_GBK" w:hAnsi="Times New Roman"/>
          <w:sz w:val="32"/>
          <w:szCs w:val="32"/>
          <w:lang w:bidi="ar"/>
        </w:rPr>
        <w:t>500</w:t>
      </w:r>
      <w:r>
        <w:rPr>
          <w:rFonts w:ascii="Times New Roman" w:eastAsia="方正仿宋_GBK" w:hAnsi="Times New Roman"/>
          <w:sz w:val="32"/>
          <w:szCs w:val="32"/>
          <w:lang w:bidi="ar"/>
        </w:rPr>
        <w:t>万元以上的捐赠单位或个人。</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4.</w:t>
      </w:r>
      <w:r>
        <w:rPr>
          <w:rFonts w:ascii="Times New Roman" w:eastAsia="方正仿宋_GBK" w:hAnsi="Times New Roman"/>
          <w:sz w:val="32"/>
          <w:szCs w:val="32"/>
          <w:lang w:bidi="ar"/>
        </w:rPr>
        <w:t>收入和</w:t>
      </w:r>
      <w:r>
        <w:rPr>
          <w:rFonts w:ascii="Times New Roman" w:eastAsia="方正仿宋_GBK" w:hAnsi="Times New Roman"/>
          <w:sz w:val="32"/>
          <w:szCs w:val="32"/>
          <w:lang w:bidi="ar"/>
        </w:rPr>
        <w:t>支出情况如实填写，</w:t>
      </w:r>
      <w:r>
        <w:rPr>
          <w:rFonts w:ascii="Times New Roman" w:eastAsia="方正仿宋_GBK" w:hAnsi="Times New Roman"/>
          <w:sz w:val="32"/>
          <w:szCs w:val="32"/>
          <w:lang w:bidi="ar"/>
        </w:rPr>
        <w:t>应与</w:t>
      </w:r>
      <w:r>
        <w:rPr>
          <w:rFonts w:ascii="Times New Roman" w:eastAsia="方正仿宋_GBK" w:hAnsi="Times New Roman"/>
          <w:sz w:val="32"/>
          <w:szCs w:val="32"/>
          <w:lang w:bidi="ar"/>
        </w:rPr>
        <w:t>审计报告、专项信息审核报告信息保持一致。本表所称慈善活动、管理费用等</w:t>
      </w:r>
      <w:proofErr w:type="gramStart"/>
      <w:r>
        <w:rPr>
          <w:rFonts w:ascii="Times New Roman" w:eastAsia="方正仿宋_GBK" w:hAnsi="Times New Roman"/>
          <w:sz w:val="32"/>
          <w:szCs w:val="32"/>
          <w:lang w:bidi="ar"/>
        </w:rPr>
        <w:t>应符合应符合</w:t>
      </w:r>
      <w:proofErr w:type="gramEnd"/>
      <w:r>
        <w:rPr>
          <w:rFonts w:ascii="Times New Roman" w:eastAsia="方正仿宋_GBK" w:hAnsi="Times New Roman"/>
          <w:sz w:val="32"/>
          <w:szCs w:val="32"/>
          <w:lang w:bidi="ar"/>
        </w:rPr>
        <w:t>《中华人民共和国慈善法》、《关于慈善组织开展慈善活动年度支出和管理费用的规定》的规定。管理费用应该包括本组织负责项目管理的工作人员和</w:t>
      </w:r>
      <w:r>
        <w:rPr>
          <w:rFonts w:ascii="Times New Roman" w:eastAsia="方正仿宋_GBK" w:hAnsi="Times New Roman"/>
          <w:sz w:val="32"/>
          <w:szCs w:val="32"/>
          <w:lang w:bidi="ar"/>
        </w:rPr>
        <w:t>本组织负责综合管理、财务管理、筹资管理、宣传传播管理的工作人员工资性支出、社会保险及住房公积金、其他福利性支出。</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5.</w:t>
      </w:r>
      <w:r>
        <w:rPr>
          <w:rFonts w:ascii="Times New Roman" w:eastAsia="方正仿宋_GBK" w:hAnsi="Times New Roman"/>
          <w:sz w:val="32"/>
          <w:szCs w:val="32"/>
          <w:lang w:bidi="ar"/>
        </w:rPr>
        <w:t>“</w:t>
      </w:r>
      <w:r>
        <w:rPr>
          <w:rFonts w:ascii="Times New Roman" w:eastAsia="方正仿宋_GBK" w:hAnsi="Times New Roman"/>
          <w:sz w:val="32"/>
          <w:szCs w:val="32"/>
          <w:lang w:bidi="ar"/>
        </w:rPr>
        <w:t>本年度用于慈善活动的支出</w:t>
      </w:r>
      <w:r>
        <w:rPr>
          <w:rFonts w:ascii="Times New Roman" w:eastAsia="方正仿宋_GBK" w:hAnsi="Times New Roman"/>
          <w:sz w:val="32"/>
          <w:szCs w:val="32"/>
          <w:lang w:bidi="ar"/>
        </w:rPr>
        <w:t>”</w:t>
      </w:r>
      <w:r>
        <w:rPr>
          <w:rFonts w:ascii="Times New Roman" w:eastAsia="方正仿宋_GBK" w:hAnsi="Times New Roman"/>
          <w:sz w:val="32"/>
          <w:szCs w:val="32"/>
          <w:lang w:bidi="ar"/>
        </w:rPr>
        <w:t>：填写捐赠项目</w:t>
      </w:r>
      <w:r>
        <w:rPr>
          <w:rFonts w:ascii="Times New Roman" w:eastAsia="方正仿宋_GBK" w:hAnsi="Times New Roman"/>
          <w:sz w:val="32"/>
          <w:szCs w:val="32"/>
          <w:lang w:bidi="ar"/>
        </w:rPr>
        <w:t>成本</w:t>
      </w:r>
      <w:r>
        <w:rPr>
          <w:rFonts w:ascii="Times New Roman" w:eastAsia="方正仿宋_GBK" w:hAnsi="Times New Roman"/>
          <w:sz w:val="32"/>
          <w:szCs w:val="32"/>
          <w:lang w:bidi="ar"/>
        </w:rPr>
        <w:t>和政府补助支出合计，应与</w:t>
      </w:r>
      <w:r>
        <w:rPr>
          <w:rFonts w:ascii="Times New Roman" w:eastAsia="方正仿宋_GBK" w:hAnsi="Times New Roman"/>
          <w:sz w:val="32"/>
          <w:szCs w:val="32"/>
          <w:lang w:bidi="ar"/>
        </w:rPr>
        <w:t>“</w:t>
      </w:r>
      <w:r>
        <w:rPr>
          <w:rFonts w:ascii="Times New Roman" w:eastAsia="方正仿宋_GBK" w:hAnsi="Times New Roman"/>
          <w:sz w:val="32"/>
          <w:szCs w:val="32"/>
          <w:lang w:bidi="ar"/>
        </w:rPr>
        <w:t>（六）公益慈善项目开展和公开募捐活动备案情况</w:t>
      </w:r>
      <w:r>
        <w:rPr>
          <w:rFonts w:ascii="Times New Roman" w:eastAsia="方正仿宋_GBK" w:hAnsi="Times New Roman"/>
          <w:sz w:val="32"/>
          <w:szCs w:val="32"/>
          <w:lang w:bidi="ar"/>
        </w:rPr>
        <w:t>”</w:t>
      </w:r>
      <w:proofErr w:type="gramStart"/>
      <w:r>
        <w:rPr>
          <w:rFonts w:ascii="Times New Roman" w:eastAsia="方正仿宋_GBK" w:hAnsi="Times New Roman"/>
          <w:sz w:val="32"/>
          <w:szCs w:val="32"/>
          <w:lang w:bidi="ar"/>
        </w:rPr>
        <w:t>中项目</w:t>
      </w:r>
      <w:proofErr w:type="gramEnd"/>
      <w:r>
        <w:rPr>
          <w:rFonts w:ascii="Times New Roman" w:eastAsia="方正仿宋_GBK" w:hAnsi="Times New Roman"/>
          <w:sz w:val="32"/>
          <w:szCs w:val="32"/>
          <w:lang w:bidi="ar"/>
        </w:rPr>
        <w:t>总支出相等。</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6.</w:t>
      </w:r>
      <w:r>
        <w:rPr>
          <w:rFonts w:ascii="Times New Roman" w:eastAsia="方正仿宋_GBK" w:hAnsi="Times New Roman"/>
          <w:sz w:val="32"/>
          <w:szCs w:val="32"/>
          <w:lang w:bidi="ar"/>
        </w:rPr>
        <w:t>“</w:t>
      </w:r>
      <w:r>
        <w:rPr>
          <w:rFonts w:ascii="Times New Roman" w:eastAsia="方正仿宋_GBK" w:hAnsi="Times New Roman"/>
          <w:sz w:val="32"/>
          <w:szCs w:val="32"/>
          <w:lang w:bidi="ar"/>
        </w:rPr>
        <w:t>本年度慈善活动支出占上年总收入的比例（占前三年上年总收入平均数的比例）</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本年度慈善活动支出占上年末净资产的比例（占前三年年末净资产平均数的比例）</w:t>
      </w:r>
      <w:r>
        <w:rPr>
          <w:rFonts w:ascii="Times New Roman" w:eastAsia="方正仿宋_GBK" w:hAnsi="Times New Roman"/>
          <w:sz w:val="32"/>
          <w:szCs w:val="32"/>
          <w:lang w:bidi="ar"/>
        </w:rPr>
        <w:t>”</w:t>
      </w:r>
      <w:r>
        <w:rPr>
          <w:rFonts w:ascii="Times New Roman" w:eastAsia="方正仿宋_GBK" w:hAnsi="Times New Roman"/>
          <w:sz w:val="32"/>
          <w:szCs w:val="32"/>
          <w:lang w:bidi="ar"/>
        </w:rPr>
        <w:t>是由填报系统根据慈善组织提交的年报历史数据自动计算，如果系统中未包含</w:t>
      </w:r>
      <w:r>
        <w:rPr>
          <w:rFonts w:ascii="Times New Roman" w:eastAsia="方正仿宋_GBK" w:hAnsi="Times New Roman"/>
          <w:sz w:val="32"/>
          <w:szCs w:val="32"/>
          <w:lang w:bidi="ar"/>
        </w:rPr>
        <w:lastRenderedPageBreak/>
        <w:t>相关数据则无法计算，可在</w:t>
      </w:r>
      <w:r>
        <w:rPr>
          <w:rFonts w:ascii="Times New Roman" w:eastAsia="方正仿宋_GBK" w:hAnsi="Times New Roman"/>
          <w:sz w:val="32"/>
          <w:szCs w:val="32"/>
          <w:lang w:bidi="ar"/>
        </w:rPr>
        <w:t>“</w:t>
      </w:r>
      <w:r>
        <w:rPr>
          <w:rFonts w:ascii="Times New Roman" w:eastAsia="方正仿宋_GBK" w:hAnsi="Times New Roman"/>
          <w:sz w:val="32"/>
          <w:szCs w:val="32"/>
          <w:lang w:bidi="ar"/>
        </w:rPr>
        <w:t>九、其</w:t>
      </w:r>
      <w:r>
        <w:rPr>
          <w:rFonts w:ascii="Times New Roman" w:eastAsia="方正仿宋_GBK" w:hAnsi="Times New Roman"/>
          <w:sz w:val="32"/>
          <w:szCs w:val="32"/>
          <w:lang w:bidi="ar"/>
        </w:rPr>
        <w:t>他需要说明的事项</w:t>
      </w:r>
      <w:r>
        <w:rPr>
          <w:rFonts w:ascii="Times New Roman" w:eastAsia="方正仿宋_GBK" w:hAnsi="Times New Roman"/>
          <w:sz w:val="32"/>
          <w:szCs w:val="32"/>
          <w:lang w:bidi="ar"/>
        </w:rPr>
        <w:t>”</w:t>
      </w:r>
      <w:r>
        <w:rPr>
          <w:rFonts w:ascii="Times New Roman" w:eastAsia="方正仿宋_GBK" w:hAnsi="Times New Roman"/>
          <w:sz w:val="32"/>
          <w:szCs w:val="32"/>
          <w:lang w:bidi="ar"/>
        </w:rPr>
        <w:t>中进行说明，提交自行测算数据。</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7.</w:t>
      </w:r>
      <w:r>
        <w:rPr>
          <w:rFonts w:ascii="Times New Roman" w:eastAsia="方正仿宋_GBK" w:hAnsi="Times New Roman"/>
          <w:sz w:val="32"/>
          <w:szCs w:val="32"/>
          <w:lang w:bidi="ar"/>
        </w:rPr>
        <w:t>如果</w:t>
      </w:r>
      <w:r>
        <w:rPr>
          <w:rFonts w:ascii="Times New Roman" w:eastAsia="方正仿宋_GBK" w:hAnsi="Times New Roman"/>
          <w:sz w:val="32"/>
          <w:szCs w:val="32"/>
          <w:lang w:bidi="ar"/>
        </w:rPr>
        <w:t>“</w:t>
      </w:r>
      <w:r>
        <w:rPr>
          <w:rFonts w:ascii="Times New Roman" w:eastAsia="方正仿宋_GBK" w:hAnsi="Times New Roman"/>
          <w:sz w:val="32"/>
          <w:szCs w:val="32"/>
          <w:lang w:bidi="ar"/>
        </w:rPr>
        <w:t>管理费用</w:t>
      </w:r>
      <w:r>
        <w:rPr>
          <w:rFonts w:ascii="Times New Roman" w:eastAsia="方正仿宋_GBK" w:hAnsi="Times New Roman"/>
          <w:sz w:val="32"/>
          <w:szCs w:val="32"/>
          <w:lang w:bidi="ar"/>
        </w:rPr>
        <w:t>”</w:t>
      </w:r>
      <w:r>
        <w:rPr>
          <w:rFonts w:ascii="Times New Roman" w:eastAsia="方正仿宋_GBK" w:hAnsi="Times New Roman"/>
          <w:sz w:val="32"/>
          <w:szCs w:val="32"/>
          <w:lang w:bidi="ar"/>
        </w:rPr>
        <w:t>小于</w:t>
      </w:r>
      <w:r>
        <w:rPr>
          <w:rFonts w:ascii="Times New Roman" w:eastAsia="方正仿宋_GBK" w:hAnsi="Times New Roman"/>
          <w:sz w:val="32"/>
          <w:szCs w:val="32"/>
          <w:lang w:bidi="ar"/>
        </w:rPr>
        <w:t>0</w:t>
      </w:r>
      <w:r>
        <w:rPr>
          <w:rFonts w:ascii="Times New Roman" w:eastAsia="方正仿宋_GBK" w:hAnsi="Times New Roman"/>
          <w:sz w:val="32"/>
          <w:szCs w:val="32"/>
          <w:lang w:bidi="ar"/>
        </w:rPr>
        <w:t>，</w:t>
      </w:r>
      <w:r>
        <w:rPr>
          <w:rFonts w:ascii="Times New Roman" w:eastAsia="方正仿宋_GBK" w:hAnsi="Times New Roman"/>
          <w:sz w:val="32"/>
          <w:szCs w:val="32"/>
          <w:lang w:bidi="ar"/>
        </w:rPr>
        <w:t>请在</w:t>
      </w:r>
      <w:r>
        <w:rPr>
          <w:rFonts w:ascii="Times New Roman" w:eastAsia="方正仿宋_GBK" w:hAnsi="Times New Roman"/>
          <w:sz w:val="32"/>
          <w:szCs w:val="32"/>
          <w:lang w:bidi="ar"/>
        </w:rPr>
        <w:t>“</w:t>
      </w:r>
      <w:r>
        <w:rPr>
          <w:rFonts w:ascii="Times New Roman" w:eastAsia="方正仿宋_GBK" w:hAnsi="Times New Roman"/>
          <w:sz w:val="32"/>
          <w:szCs w:val="32"/>
          <w:lang w:bidi="ar"/>
        </w:rPr>
        <w:t>九、其他需要说明的事项</w:t>
      </w:r>
      <w:r>
        <w:rPr>
          <w:rFonts w:ascii="Times New Roman" w:eastAsia="方正仿宋_GBK" w:hAnsi="Times New Roman"/>
          <w:sz w:val="32"/>
          <w:szCs w:val="32"/>
          <w:lang w:bidi="ar"/>
        </w:rPr>
        <w:t>”</w:t>
      </w:r>
      <w:r>
        <w:rPr>
          <w:rFonts w:ascii="Times New Roman" w:eastAsia="方正仿宋_GBK" w:hAnsi="Times New Roman"/>
          <w:sz w:val="32"/>
          <w:szCs w:val="32"/>
          <w:lang w:bidi="ar"/>
        </w:rPr>
        <w:t>中说明问题原因。</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8.</w:t>
      </w:r>
      <w:r>
        <w:rPr>
          <w:rFonts w:ascii="Times New Roman" w:eastAsia="方正仿宋_GBK" w:hAnsi="Times New Roman"/>
          <w:sz w:val="32"/>
          <w:szCs w:val="32"/>
          <w:lang w:bidi="ar"/>
        </w:rPr>
        <w:t>“</w:t>
      </w:r>
      <w:r>
        <w:rPr>
          <w:rFonts w:ascii="Times New Roman" w:eastAsia="方正仿宋_GBK" w:hAnsi="Times New Roman"/>
          <w:sz w:val="32"/>
          <w:szCs w:val="32"/>
          <w:lang w:bidi="ar"/>
        </w:rPr>
        <w:t>该募捐活动执行情况</w:t>
      </w:r>
      <w:r>
        <w:rPr>
          <w:rFonts w:ascii="Times New Roman" w:eastAsia="方正仿宋_GBK" w:hAnsi="Times New Roman"/>
          <w:sz w:val="32"/>
          <w:szCs w:val="32"/>
          <w:lang w:bidi="ar"/>
        </w:rPr>
        <w:t>”</w:t>
      </w:r>
      <w:r>
        <w:rPr>
          <w:rFonts w:ascii="Times New Roman" w:eastAsia="方正仿宋_GBK" w:hAnsi="Times New Roman"/>
          <w:sz w:val="32"/>
          <w:szCs w:val="32"/>
          <w:lang w:bidi="ar"/>
        </w:rPr>
        <w:t>：应当包括募捐活动收入已执行金额和执行进度。</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9.</w:t>
      </w:r>
      <w:r>
        <w:rPr>
          <w:rFonts w:ascii="Times New Roman" w:eastAsia="方正仿宋_GBK" w:hAnsi="Times New Roman"/>
          <w:sz w:val="32"/>
          <w:szCs w:val="32"/>
          <w:lang w:bidi="ar"/>
        </w:rPr>
        <w:t>对于每年都开展的常规项目，截止时间填写当年</w:t>
      </w:r>
      <w:r>
        <w:rPr>
          <w:rFonts w:ascii="Times New Roman" w:eastAsia="方正仿宋_GBK" w:hAnsi="Times New Roman"/>
          <w:sz w:val="32"/>
          <w:szCs w:val="32"/>
          <w:lang w:bidi="ar"/>
        </w:rPr>
        <w:t>12</w:t>
      </w:r>
      <w:r>
        <w:rPr>
          <w:rFonts w:ascii="Times New Roman" w:eastAsia="方正仿宋_GBK" w:hAnsi="Times New Roman"/>
          <w:sz w:val="32"/>
          <w:szCs w:val="32"/>
          <w:lang w:bidi="ar"/>
        </w:rPr>
        <w:t>月</w:t>
      </w:r>
      <w:r>
        <w:rPr>
          <w:rFonts w:ascii="Times New Roman" w:eastAsia="方正仿宋_GBK" w:hAnsi="Times New Roman"/>
          <w:sz w:val="32"/>
          <w:szCs w:val="32"/>
          <w:lang w:bidi="ar"/>
        </w:rPr>
        <w:t>31</w:t>
      </w:r>
      <w:r>
        <w:rPr>
          <w:rFonts w:ascii="Times New Roman" w:eastAsia="方正仿宋_GBK" w:hAnsi="Times New Roman"/>
          <w:sz w:val="32"/>
          <w:szCs w:val="32"/>
          <w:lang w:bidi="ar"/>
        </w:rPr>
        <w:t>日。</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10.</w:t>
      </w:r>
      <w:r>
        <w:rPr>
          <w:rFonts w:ascii="Times New Roman" w:eastAsia="方正仿宋_GBK" w:hAnsi="Times New Roman"/>
          <w:sz w:val="32"/>
          <w:szCs w:val="32"/>
          <w:lang w:bidi="ar"/>
        </w:rPr>
        <w:t>下年度计划开展的支持乡村振兴重点帮扶地区活动情况若有新增项目可</w:t>
      </w:r>
      <w:r>
        <w:rPr>
          <w:rFonts w:ascii="Times New Roman" w:eastAsia="方正仿宋_GBK" w:hAnsi="Times New Roman"/>
          <w:sz w:val="32"/>
          <w:szCs w:val="32"/>
          <w:lang w:bidi="ar"/>
        </w:rPr>
        <w:t>“</w:t>
      </w:r>
      <w:r>
        <w:rPr>
          <w:rFonts w:ascii="Times New Roman" w:eastAsia="方正仿宋_GBK" w:hAnsi="Times New Roman"/>
          <w:sz w:val="32"/>
          <w:szCs w:val="32"/>
          <w:lang w:bidi="ar"/>
        </w:rPr>
        <w:t>保存</w:t>
      </w:r>
      <w:r>
        <w:rPr>
          <w:rFonts w:ascii="Times New Roman" w:eastAsia="方正仿宋_GBK" w:hAnsi="Times New Roman"/>
          <w:sz w:val="32"/>
          <w:szCs w:val="32"/>
          <w:lang w:bidi="ar"/>
        </w:rPr>
        <w:t>”</w:t>
      </w:r>
      <w:proofErr w:type="gramStart"/>
      <w:r>
        <w:rPr>
          <w:rFonts w:ascii="Times New Roman" w:eastAsia="方正仿宋_GBK" w:hAnsi="Times New Roman"/>
          <w:sz w:val="32"/>
          <w:szCs w:val="32"/>
          <w:lang w:bidi="ar"/>
        </w:rPr>
        <w:t>当页信息</w:t>
      </w:r>
      <w:proofErr w:type="gramEnd"/>
      <w:r>
        <w:rPr>
          <w:rFonts w:ascii="Times New Roman" w:eastAsia="方正仿宋_GBK" w:hAnsi="Times New Roman"/>
          <w:sz w:val="32"/>
          <w:szCs w:val="32"/>
          <w:lang w:bidi="ar"/>
        </w:rPr>
        <w:t>并</w:t>
      </w:r>
      <w:r>
        <w:rPr>
          <w:rFonts w:ascii="Times New Roman" w:eastAsia="方正仿宋_GBK" w:hAnsi="Times New Roman"/>
          <w:sz w:val="32"/>
          <w:szCs w:val="32"/>
          <w:lang w:bidi="ar"/>
        </w:rPr>
        <w:t>“</w:t>
      </w:r>
      <w:r>
        <w:rPr>
          <w:rFonts w:ascii="Times New Roman" w:eastAsia="方正仿宋_GBK" w:hAnsi="Times New Roman"/>
          <w:sz w:val="32"/>
          <w:szCs w:val="32"/>
          <w:lang w:bidi="ar"/>
        </w:rPr>
        <w:t>插页</w:t>
      </w:r>
      <w:r>
        <w:rPr>
          <w:rFonts w:ascii="Times New Roman" w:eastAsia="方正仿宋_GBK" w:hAnsi="Times New Roman"/>
          <w:sz w:val="32"/>
          <w:szCs w:val="32"/>
          <w:lang w:bidi="ar"/>
        </w:rPr>
        <w:t>”</w:t>
      </w:r>
      <w:r>
        <w:rPr>
          <w:rFonts w:ascii="Times New Roman" w:eastAsia="方正仿宋_GBK" w:hAnsi="Times New Roman"/>
          <w:sz w:val="32"/>
          <w:szCs w:val="32"/>
          <w:lang w:bidi="ar"/>
        </w:rPr>
        <w:t>后填报</w:t>
      </w:r>
      <w:r>
        <w:rPr>
          <w:rFonts w:ascii="Times New Roman" w:eastAsia="方正仿宋_GBK" w:hAnsi="Times New Roman"/>
          <w:sz w:val="32"/>
          <w:szCs w:val="32"/>
          <w:lang w:bidi="ar"/>
        </w:rPr>
        <w:t>，乡村振兴重点帮扶地区的链接指引：</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http://nrra.gov.cn/art/2021/8/27/art_50_191458.html</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11</w:t>
      </w:r>
      <w:r>
        <w:rPr>
          <w:rFonts w:ascii="Times New Roman" w:eastAsia="方正仿宋_GBK" w:hAnsi="Times New Roman"/>
          <w:sz w:val="32"/>
          <w:szCs w:val="32"/>
          <w:lang w:bidi="ar"/>
        </w:rPr>
        <w:t>.</w:t>
      </w:r>
      <w:r>
        <w:rPr>
          <w:rFonts w:ascii="Times New Roman" w:eastAsia="方正仿宋_GBK" w:hAnsi="Times New Roman"/>
          <w:sz w:val="32"/>
          <w:szCs w:val="32"/>
          <w:lang w:bidi="ar"/>
        </w:rPr>
        <w:t>重大公益慈善项目名称应与公益</w:t>
      </w:r>
      <w:r>
        <w:rPr>
          <w:rFonts w:ascii="Times New Roman" w:eastAsia="方正仿宋_GBK" w:hAnsi="Times New Roman"/>
          <w:sz w:val="32"/>
          <w:szCs w:val="32"/>
          <w:lang w:bidi="ar"/>
        </w:rPr>
        <w:t>慈善</w:t>
      </w:r>
      <w:r>
        <w:rPr>
          <w:rFonts w:ascii="Times New Roman" w:eastAsia="方正仿宋_GBK" w:hAnsi="Times New Roman"/>
          <w:sz w:val="32"/>
          <w:szCs w:val="32"/>
          <w:lang w:bidi="ar"/>
        </w:rPr>
        <w:t>项目开展情况表中项目名称一致，如有审计报告、专项信息审核报告，</w:t>
      </w:r>
      <w:proofErr w:type="gramStart"/>
      <w:r>
        <w:rPr>
          <w:rFonts w:ascii="Times New Roman" w:eastAsia="方正仿宋_GBK" w:hAnsi="Times New Roman"/>
          <w:sz w:val="32"/>
          <w:szCs w:val="32"/>
          <w:lang w:bidi="ar"/>
        </w:rPr>
        <w:t>请信息</w:t>
      </w:r>
      <w:proofErr w:type="gramEnd"/>
      <w:r>
        <w:rPr>
          <w:rFonts w:ascii="Times New Roman" w:eastAsia="方正仿宋_GBK" w:hAnsi="Times New Roman"/>
          <w:sz w:val="32"/>
          <w:szCs w:val="32"/>
          <w:lang w:bidi="ar"/>
        </w:rPr>
        <w:t>保持一致</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rPr>
        <w:t>12.</w:t>
      </w:r>
      <w:r>
        <w:rPr>
          <w:rFonts w:ascii="Times New Roman" w:eastAsia="方正仿宋_GBK" w:hAnsi="Times New Roman"/>
          <w:sz w:val="32"/>
          <w:szCs w:val="32"/>
          <w:lang w:bidi="ar"/>
        </w:rPr>
        <w:t>满足下列条件之一的公益慈善项目应填列重大公益慈善项目</w:t>
      </w:r>
      <w:r>
        <w:rPr>
          <w:rFonts w:ascii="Times New Roman" w:eastAsia="方正仿宋_GBK" w:hAnsi="Times New Roman"/>
          <w:sz w:val="32"/>
          <w:szCs w:val="32"/>
          <w:lang w:bidi="ar"/>
        </w:rPr>
        <w:t>收支明细表</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w:t>
      </w:r>
      <w:r>
        <w:rPr>
          <w:rFonts w:ascii="Times New Roman" w:eastAsia="方正仿宋_GBK" w:hAnsi="Times New Roman"/>
          <w:sz w:val="32"/>
          <w:szCs w:val="32"/>
          <w:lang w:bidi="ar"/>
        </w:rPr>
        <w:t>1</w:t>
      </w:r>
      <w:r>
        <w:rPr>
          <w:rFonts w:ascii="Times New Roman" w:eastAsia="方正仿宋_GBK" w:hAnsi="Times New Roman"/>
          <w:sz w:val="32"/>
          <w:szCs w:val="32"/>
          <w:lang w:bidi="ar"/>
        </w:rPr>
        <w:t>）当年该项目的捐赠收入占本组织当年捐赠总收入的五分之一以上且金额超过人民币五十万元的；</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w:t>
      </w:r>
      <w:r>
        <w:rPr>
          <w:rFonts w:ascii="Times New Roman" w:eastAsia="方正仿宋_GBK" w:hAnsi="Times New Roman"/>
          <w:sz w:val="32"/>
          <w:szCs w:val="32"/>
          <w:lang w:bidi="ar"/>
        </w:rPr>
        <w:t>2</w:t>
      </w:r>
      <w:r>
        <w:rPr>
          <w:rFonts w:ascii="Times New Roman" w:eastAsia="方正仿宋_GBK" w:hAnsi="Times New Roman"/>
          <w:sz w:val="32"/>
          <w:szCs w:val="32"/>
          <w:lang w:bidi="ar"/>
        </w:rPr>
        <w:t>）当年该项目的支出占本组织当年慈善活动总支出的五分之一以上且金额超过人民币五十万元的；</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w:t>
      </w:r>
      <w:r>
        <w:rPr>
          <w:rFonts w:ascii="Times New Roman" w:eastAsia="方正仿宋_GBK" w:hAnsi="Times New Roman"/>
          <w:sz w:val="32"/>
          <w:szCs w:val="32"/>
          <w:lang w:bidi="ar"/>
        </w:rPr>
        <w:t>3</w:t>
      </w:r>
      <w:r>
        <w:rPr>
          <w:rFonts w:ascii="Times New Roman" w:eastAsia="方正仿宋_GBK" w:hAnsi="Times New Roman"/>
          <w:sz w:val="32"/>
          <w:szCs w:val="32"/>
          <w:lang w:bidi="ar"/>
        </w:rPr>
        <w:t>）项目持续时间在三年以上的（包括三年）。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lastRenderedPageBreak/>
        <w:t>13.</w:t>
      </w:r>
      <w:r>
        <w:rPr>
          <w:rFonts w:ascii="Times New Roman" w:eastAsia="方正仿宋_GBK" w:hAnsi="Times New Roman"/>
          <w:sz w:val="32"/>
          <w:szCs w:val="32"/>
          <w:lang w:bidi="ar"/>
        </w:rPr>
        <w:t>重大公益慈善项目大额支付对象指本组织向某交易方支付金额占一个重大公益慈善项目支出</w:t>
      </w:r>
      <w:r>
        <w:rPr>
          <w:rFonts w:ascii="Times New Roman" w:eastAsia="方正仿宋_GBK" w:hAnsi="Times New Roman"/>
          <w:sz w:val="32"/>
          <w:szCs w:val="32"/>
          <w:lang w:bidi="ar"/>
        </w:rPr>
        <w:t>5%</w:t>
      </w:r>
      <w:r>
        <w:rPr>
          <w:rFonts w:ascii="Times New Roman" w:eastAsia="方正仿宋_GBK" w:hAnsi="Times New Roman"/>
          <w:sz w:val="32"/>
          <w:szCs w:val="32"/>
          <w:lang w:bidi="ar"/>
        </w:rPr>
        <w:t>以上的</w:t>
      </w:r>
      <w:r>
        <w:rPr>
          <w:rFonts w:ascii="Times New Roman" w:eastAsia="方正仿宋_GBK" w:hAnsi="Times New Roman"/>
          <w:sz w:val="32"/>
          <w:szCs w:val="32"/>
          <w:lang w:bidi="ar"/>
        </w:rPr>
        <w:t>，该交易方为该项目的大额支付对象</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14.</w:t>
      </w:r>
      <w:r>
        <w:rPr>
          <w:rFonts w:ascii="Times New Roman" w:eastAsia="方正仿宋_GBK" w:hAnsi="Times New Roman"/>
          <w:sz w:val="32"/>
          <w:szCs w:val="32"/>
          <w:lang w:bidi="ar"/>
        </w:rPr>
        <w:t>慈善信托情况</w:t>
      </w:r>
      <w:r>
        <w:rPr>
          <w:rFonts w:ascii="Times New Roman" w:eastAsia="方正仿宋_GBK" w:hAnsi="Times New Roman"/>
          <w:sz w:val="32"/>
          <w:szCs w:val="32"/>
          <w:lang w:bidi="ar"/>
        </w:rPr>
        <w:t>填写截至</w:t>
      </w:r>
      <w:r>
        <w:rPr>
          <w:rFonts w:ascii="Times New Roman" w:eastAsia="方正仿宋_GBK" w:hAnsi="Times New Roman"/>
          <w:sz w:val="32"/>
          <w:szCs w:val="32"/>
          <w:lang w:bidi="ar"/>
        </w:rPr>
        <w:t>2025</w:t>
      </w:r>
      <w:r>
        <w:rPr>
          <w:rFonts w:ascii="Times New Roman" w:eastAsia="方正仿宋_GBK" w:hAnsi="Times New Roman"/>
          <w:sz w:val="32"/>
          <w:szCs w:val="32"/>
          <w:lang w:bidi="ar"/>
        </w:rPr>
        <w:t>年底仍存续的，慈善组织作为委托人和受托人的所有慈善信托。填报信息</w:t>
      </w:r>
      <w:r>
        <w:rPr>
          <w:rFonts w:ascii="Times New Roman" w:eastAsia="方正仿宋_GBK" w:hAnsi="Times New Roman"/>
          <w:sz w:val="32"/>
          <w:szCs w:val="32"/>
          <w:lang w:bidi="ar"/>
        </w:rPr>
        <w:t>应与</w:t>
      </w:r>
      <w:r>
        <w:rPr>
          <w:rFonts w:ascii="Times New Roman" w:eastAsia="方正仿宋_GBK" w:hAnsi="Times New Roman"/>
          <w:sz w:val="32"/>
          <w:szCs w:val="32"/>
          <w:lang w:bidi="ar"/>
        </w:rPr>
        <w:t>民政备案信息一致。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15.</w:t>
      </w:r>
      <w:r>
        <w:rPr>
          <w:rFonts w:ascii="Times New Roman" w:eastAsia="方正仿宋_GBK" w:hAnsi="Times New Roman"/>
          <w:sz w:val="32"/>
          <w:szCs w:val="32"/>
          <w:lang w:bidi="ar"/>
        </w:rPr>
        <w:t>重要</w:t>
      </w:r>
      <w:r>
        <w:rPr>
          <w:rFonts w:ascii="Times New Roman" w:eastAsia="方正仿宋_GBK" w:hAnsi="Times New Roman"/>
          <w:sz w:val="32"/>
          <w:szCs w:val="32"/>
          <w:lang w:bidi="ar"/>
        </w:rPr>
        <w:t>关联方包括</w:t>
      </w:r>
      <w:r>
        <w:rPr>
          <w:rFonts w:ascii="Times New Roman" w:eastAsia="方正仿宋_GBK" w:hAnsi="Times New Roman"/>
          <w:sz w:val="32"/>
          <w:szCs w:val="32"/>
          <w:lang w:bidi="ar"/>
        </w:rPr>
        <w:t>：发起人、主要捐赠人、（关键）管理人员、被投资方以及与慈善组织存在控制、共同控制或者重大影响关系的个人或者组织。根据实际情况填写重要关联方名称。</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16.</w:t>
      </w:r>
      <w:r>
        <w:rPr>
          <w:rFonts w:ascii="Times New Roman" w:eastAsia="方正仿宋_GBK" w:hAnsi="Times New Roman"/>
          <w:sz w:val="32"/>
          <w:szCs w:val="32"/>
          <w:lang w:bidi="ar"/>
        </w:rPr>
        <w:t>重要关联方</w:t>
      </w:r>
      <w:r>
        <w:rPr>
          <w:rFonts w:ascii="Times New Roman" w:eastAsia="方正仿宋_GBK" w:hAnsi="Times New Roman"/>
          <w:sz w:val="32"/>
          <w:szCs w:val="32"/>
          <w:lang w:bidi="ar"/>
        </w:rPr>
        <w:t>“</w:t>
      </w:r>
      <w:r>
        <w:rPr>
          <w:rFonts w:ascii="Times New Roman" w:eastAsia="方正仿宋_GBK" w:hAnsi="Times New Roman"/>
          <w:sz w:val="32"/>
          <w:szCs w:val="32"/>
          <w:lang w:bidi="ar"/>
        </w:rPr>
        <w:t>与本组织的关系</w:t>
      </w:r>
      <w:r>
        <w:rPr>
          <w:rFonts w:ascii="Times New Roman" w:eastAsia="方正仿宋_GBK" w:hAnsi="Times New Roman"/>
          <w:sz w:val="32"/>
          <w:szCs w:val="32"/>
          <w:lang w:bidi="ar"/>
        </w:rPr>
        <w:t>”</w:t>
      </w:r>
      <w:r>
        <w:rPr>
          <w:rFonts w:ascii="Times New Roman" w:eastAsia="方正仿宋_GBK" w:hAnsi="Times New Roman"/>
          <w:sz w:val="32"/>
          <w:szCs w:val="32"/>
          <w:lang w:bidi="ar"/>
        </w:rPr>
        <w:t>包括：（</w:t>
      </w:r>
      <w:r>
        <w:rPr>
          <w:rFonts w:ascii="Times New Roman" w:eastAsia="方正仿宋_GBK" w:hAnsi="Times New Roman"/>
          <w:sz w:val="32"/>
          <w:szCs w:val="32"/>
          <w:lang w:bidi="ar"/>
        </w:rPr>
        <w:t>1</w:t>
      </w:r>
      <w:r>
        <w:rPr>
          <w:rFonts w:ascii="Times New Roman" w:eastAsia="方正仿宋_GBK" w:hAnsi="Times New Roman"/>
          <w:sz w:val="32"/>
          <w:szCs w:val="32"/>
          <w:lang w:bidi="ar"/>
        </w:rPr>
        <w:t>）发起人；（</w:t>
      </w:r>
      <w:r>
        <w:rPr>
          <w:rFonts w:ascii="Times New Roman" w:eastAsia="方正仿宋_GBK" w:hAnsi="Times New Roman"/>
          <w:sz w:val="32"/>
          <w:szCs w:val="32"/>
          <w:lang w:bidi="ar"/>
        </w:rPr>
        <w:t>2</w:t>
      </w:r>
      <w:r>
        <w:rPr>
          <w:rFonts w:ascii="Times New Roman" w:eastAsia="方正仿宋_GBK" w:hAnsi="Times New Roman"/>
          <w:sz w:val="32"/>
          <w:szCs w:val="32"/>
          <w:lang w:bidi="ar"/>
        </w:rPr>
        <w:t>）主要捐赠人；（</w:t>
      </w:r>
      <w:r>
        <w:rPr>
          <w:rFonts w:ascii="Times New Roman" w:eastAsia="方正仿宋_GBK" w:hAnsi="Times New Roman"/>
          <w:sz w:val="32"/>
          <w:szCs w:val="32"/>
          <w:lang w:bidi="ar"/>
        </w:rPr>
        <w:t>3</w:t>
      </w:r>
      <w:r>
        <w:rPr>
          <w:rFonts w:ascii="Times New Roman" w:eastAsia="方正仿宋_GBK" w:hAnsi="Times New Roman"/>
          <w:sz w:val="32"/>
          <w:szCs w:val="32"/>
          <w:lang w:bidi="ar"/>
        </w:rPr>
        <w:t>）关键管理人员；（</w:t>
      </w:r>
      <w:r>
        <w:rPr>
          <w:rFonts w:ascii="Times New Roman" w:eastAsia="方正仿宋_GBK" w:hAnsi="Times New Roman"/>
          <w:sz w:val="32"/>
          <w:szCs w:val="32"/>
          <w:lang w:bidi="ar"/>
        </w:rPr>
        <w:t>4</w:t>
      </w:r>
      <w:r>
        <w:rPr>
          <w:rFonts w:ascii="Times New Roman" w:eastAsia="方正仿宋_GBK" w:hAnsi="Times New Roman"/>
          <w:sz w:val="32"/>
          <w:szCs w:val="32"/>
          <w:lang w:bidi="ar"/>
        </w:rPr>
        <w:t>）投资的被投资方；（</w:t>
      </w:r>
      <w:r>
        <w:rPr>
          <w:rFonts w:ascii="Times New Roman" w:eastAsia="方正仿宋_GBK" w:hAnsi="Times New Roman"/>
          <w:sz w:val="32"/>
          <w:szCs w:val="32"/>
          <w:lang w:bidi="ar"/>
        </w:rPr>
        <w:t>5</w:t>
      </w:r>
      <w:r>
        <w:rPr>
          <w:rFonts w:ascii="Times New Roman" w:eastAsia="方正仿宋_GBK" w:hAnsi="Times New Roman"/>
          <w:sz w:val="32"/>
          <w:szCs w:val="32"/>
          <w:lang w:bidi="ar"/>
        </w:rPr>
        <w:t>）本组织设立的其他民间非营利组织；（</w:t>
      </w:r>
      <w:r>
        <w:rPr>
          <w:rFonts w:ascii="Times New Roman" w:eastAsia="方正仿宋_GBK" w:hAnsi="Times New Roman"/>
          <w:sz w:val="32"/>
          <w:szCs w:val="32"/>
          <w:lang w:bidi="ar"/>
        </w:rPr>
        <w:t>6</w:t>
      </w:r>
      <w:r>
        <w:rPr>
          <w:rFonts w:ascii="Times New Roman" w:eastAsia="方正仿宋_GBK" w:hAnsi="Times New Roman"/>
          <w:sz w:val="32"/>
          <w:szCs w:val="32"/>
          <w:lang w:bidi="ar"/>
        </w:rPr>
        <w:t>）理事、监事来源单位；（</w:t>
      </w:r>
      <w:r>
        <w:rPr>
          <w:rFonts w:ascii="Times New Roman" w:eastAsia="方正仿宋_GBK" w:hAnsi="Times New Roman"/>
          <w:sz w:val="32"/>
          <w:szCs w:val="32"/>
          <w:lang w:bidi="ar"/>
        </w:rPr>
        <w:t>7</w:t>
      </w:r>
      <w:r>
        <w:rPr>
          <w:rFonts w:ascii="Times New Roman" w:eastAsia="方正仿宋_GBK" w:hAnsi="Times New Roman"/>
          <w:sz w:val="32"/>
          <w:szCs w:val="32"/>
          <w:lang w:bidi="ar"/>
        </w:rPr>
        <w:t>）关键</w:t>
      </w:r>
      <w:r>
        <w:rPr>
          <w:rFonts w:ascii="Times New Roman" w:eastAsia="方正仿宋_GBK" w:hAnsi="Times New Roman"/>
          <w:sz w:val="32"/>
          <w:szCs w:val="32"/>
          <w:lang w:bidi="ar"/>
        </w:rPr>
        <w:t>管理人员控制、共同控制或施加重大影响的企业；（</w:t>
      </w:r>
      <w:r>
        <w:rPr>
          <w:rFonts w:ascii="Times New Roman" w:eastAsia="方正仿宋_GBK" w:hAnsi="Times New Roman"/>
          <w:sz w:val="32"/>
          <w:szCs w:val="32"/>
          <w:lang w:bidi="ar"/>
        </w:rPr>
        <w:t>8</w:t>
      </w:r>
      <w:r>
        <w:rPr>
          <w:rFonts w:ascii="Times New Roman" w:eastAsia="方正仿宋_GBK" w:hAnsi="Times New Roman"/>
          <w:sz w:val="32"/>
          <w:szCs w:val="32"/>
          <w:lang w:bidi="ar"/>
        </w:rPr>
        <w:t>）其他与本组织存在控制、共同控制或重大影响关系的个人；（</w:t>
      </w:r>
      <w:r>
        <w:rPr>
          <w:rFonts w:ascii="Times New Roman" w:eastAsia="方正仿宋_GBK" w:hAnsi="Times New Roman"/>
          <w:sz w:val="32"/>
          <w:szCs w:val="32"/>
          <w:lang w:bidi="ar"/>
        </w:rPr>
        <w:t>9</w:t>
      </w:r>
      <w:r>
        <w:rPr>
          <w:rFonts w:ascii="Times New Roman" w:eastAsia="方正仿宋_GBK" w:hAnsi="Times New Roman"/>
          <w:sz w:val="32"/>
          <w:szCs w:val="32"/>
          <w:lang w:bidi="ar"/>
        </w:rPr>
        <w:t>）其他与本组织存在控制、共同控制或重大影响关系的组织。根据实际情况勾选</w:t>
      </w:r>
      <w:r>
        <w:rPr>
          <w:rFonts w:ascii="Times New Roman" w:eastAsia="方正仿宋_GBK" w:hAnsi="Times New Roman"/>
          <w:sz w:val="32"/>
          <w:szCs w:val="32"/>
          <w:lang w:bidi="ar"/>
        </w:rPr>
        <w:t>“</w:t>
      </w:r>
      <w:r>
        <w:rPr>
          <w:rFonts w:ascii="Times New Roman" w:eastAsia="方正仿宋_GBK" w:hAnsi="Times New Roman"/>
          <w:sz w:val="32"/>
          <w:szCs w:val="32"/>
          <w:lang w:bidi="ar"/>
        </w:rPr>
        <w:t>与本组织的关系</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17.</w:t>
      </w:r>
      <w:r>
        <w:rPr>
          <w:rFonts w:ascii="Times New Roman" w:eastAsia="方正仿宋_GBK" w:hAnsi="Times New Roman"/>
          <w:sz w:val="32"/>
          <w:szCs w:val="32"/>
          <w:lang w:bidi="ar"/>
        </w:rPr>
        <w:t>重要关联方</w:t>
      </w:r>
      <w:r>
        <w:rPr>
          <w:rFonts w:ascii="Times New Roman" w:eastAsia="方正仿宋_GBK" w:hAnsi="Times New Roman"/>
          <w:sz w:val="32"/>
          <w:szCs w:val="32"/>
          <w:lang w:bidi="ar"/>
        </w:rPr>
        <w:t>主要捐赠人包括：注册资金捐赠人、办公场所捐赠人、年度累计捐赠额超过慈善组织年度捐赠收入百分之五或者对慈善组织年度捐赠超过人民币五百万元的捐赠单位、个人。</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18.</w:t>
      </w:r>
      <w:r>
        <w:rPr>
          <w:rFonts w:ascii="Times New Roman" w:eastAsia="方正仿宋_GBK" w:hAnsi="Times New Roman"/>
          <w:sz w:val="32"/>
          <w:szCs w:val="32"/>
          <w:lang w:bidi="ar"/>
        </w:rPr>
        <w:t>重要关联</w:t>
      </w:r>
      <w:proofErr w:type="gramStart"/>
      <w:r>
        <w:rPr>
          <w:rFonts w:ascii="Times New Roman" w:eastAsia="方正仿宋_GBK" w:hAnsi="Times New Roman"/>
          <w:sz w:val="32"/>
          <w:szCs w:val="32"/>
          <w:lang w:bidi="ar"/>
        </w:rPr>
        <w:t>方</w:t>
      </w:r>
      <w:r>
        <w:rPr>
          <w:rFonts w:ascii="Times New Roman" w:eastAsia="方正仿宋_GBK" w:hAnsi="Times New Roman"/>
          <w:sz w:val="32"/>
          <w:szCs w:val="32"/>
          <w:lang w:bidi="ar"/>
        </w:rPr>
        <w:t>关键</w:t>
      </w:r>
      <w:proofErr w:type="gramEnd"/>
      <w:r>
        <w:rPr>
          <w:rFonts w:ascii="Times New Roman" w:eastAsia="方正仿宋_GBK" w:hAnsi="Times New Roman"/>
          <w:sz w:val="32"/>
          <w:szCs w:val="32"/>
          <w:lang w:bidi="ar"/>
        </w:rPr>
        <w:t>管理人员一般包括：本组织负责人、理事、监事、分支（代表）机构负责人、专项基金负责人、内设机</w:t>
      </w:r>
      <w:r>
        <w:rPr>
          <w:rFonts w:ascii="Times New Roman" w:eastAsia="方正仿宋_GBK" w:hAnsi="Times New Roman"/>
          <w:sz w:val="32"/>
          <w:szCs w:val="32"/>
          <w:lang w:bidi="ar"/>
        </w:rPr>
        <w:lastRenderedPageBreak/>
        <w:t>构负责人等。</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19.</w:t>
      </w:r>
      <w:r>
        <w:rPr>
          <w:rFonts w:ascii="Times New Roman" w:eastAsia="方正仿宋_GBK" w:hAnsi="Times New Roman"/>
          <w:sz w:val="32"/>
          <w:szCs w:val="32"/>
          <w:lang w:bidi="ar"/>
        </w:rPr>
        <w:t>理事来源单位、监事来源单位均应作为重要关联方填列。</w:t>
      </w:r>
    </w:p>
    <w:p w:rsidR="00E73884" w:rsidRDefault="008C3A23">
      <w:pPr>
        <w:overflowPunct w:val="0"/>
        <w:topLinePunct/>
        <w:adjustRightInd w:val="0"/>
        <w:snapToGrid w:val="0"/>
        <w:spacing w:line="576" w:lineRule="exact"/>
        <w:ind w:firstLineChars="200" w:firstLine="640"/>
        <w:outlineLvl w:val="1"/>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（五）财务会计报告</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w:t>
      </w:r>
      <w:r>
        <w:rPr>
          <w:rFonts w:ascii="Times New Roman" w:eastAsia="方正仿宋_GBK" w:hAnsi="Times New Roman"/>
          <w:sz w:val="32"/>
          <w:szCs w:val="32"/>
          <w:lang w:bidi="ar"/>
        </w:rPr>
        <w:t>财务会计报告中的资产负债表、业务活动表、现金流量表</w:t>
      </w:r>
      <w:r>
        <w:rPr>
          <w:rFonts w:ascii="Times New Roman" w:eastAsia="方正仿宋_GBK" w:hAnsi="Times New Roman"/>
          <w:sz w:val="32"/>
          <w:szCs w:val="32"/>
          <w:lang w:bidi="ar"/>
        </w:rPr>
        <w:t>应与</w:t>
      </w:r>
      <w:r>
        <w:rPr>
          <w:rFonts w:ascii="Times New Roman" w:eastAsia="方正仿宋_GBK" w:hAnsi="Times New Roman"/>
          <w:sz w:val="32"/>
          <w:szCs w:val="32"/>
          <w:lang w:bidi="ar"/>
        </w:rPr>
        <w:t>审计报告、专项信息审核报告</w:t>
      </w:r>
      <w:proofErr w:type="gramStart"/>
      <w:r>
        <w:rPr>
          <w:rFonts w:ascii="Times New Roman" w:eastAsia="方正仿宋_GBK" w:hAnsi="Times New Roman"/>
          <w:sz w:val="32"/>
          <w:szCs w:val="32"/>
          <w:lang w:bidi="ar"/>
        </w:rPr>
        <w:t>请信息</w:t>
      </w:r>
      <w:proofErr w:type="gramEnd"/>
      <w:r>
        <w:rPr>
          <w:rFonts w:ascii="Times New Roman" w:eastAsia="方正仿宋_GBK" w:hAnsi="Times New Roman"/>
          <w:sz w:val="32"/>
          <w:szCs w:val="32"/>
          <w:lang w:bidi="ar"/>
        </w:rPr>
        <w:t>保持一致。</w:t>
      </w:r>
      <w:r>
        <w:rPr>
          <w:rFonts w:ascii="Times New Roman" w:eastAsia="方正仿宋_GBK" w:hAnsi="Times New Roman"/>
          <w:sz w:val="32"/>
          <w:szCs w:val="32"/>
          <w:lang w:bidi="ar"/>
        </w:rPr>
        <w:t xml:space="preserve"> </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w:t>
      </w:r>
      <w:r>
        <w:rPr>
          <w:rFonts w:ascii="Times New Roman" w:eastAsia="方正仿宋_GBK" w:hAnsi="Times New Roman"/>
          <w:sz w:val="32"/>
          <w:szCs w:val="32"/>
          <w:lang w:bidi="ar"/>
        </w:rPr>
        <w:t>银行存款利息计入其他收入，业务活动成本包括公益事业支出和其他支出；</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3.</w:t>
      </w:r>
      <w:r>
        <w:rPr>
          <w:rFonts w:ascii="Times New Roman" w:eastAsia="方正仿宋_GBK" w:hAnsi="Times New Roman"/>
          <w:sz w:val="32"/>
          <w:szCs w:val="32"/>
          <w:lang w:bidi="ar"/>
        </w:rPr>
        <w:t>净资产合计＝资产总计－负债合计＝非限定性净资产＋限定性净资产</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4.</w:t>
      </w:r>
      <w:r>
        <w:rPr>
          <w:rFonts w:ascii="Times New Roman" w:eastAsia="方正仿宋_GBK" w:hAnsi="Times New Roman"/>
          <w:sz w:val="32"/>
          <w:szCs w:val="32"/>
          <w:lang w:bidi="ar"/>
        </w:rPr>
        <w:t>业务活动表与资产负债表的勾</w:t>
      </w:r>
      <w:proofErr w:type="gramStart"/>
      <w:r>
        <w:rPr>
          <w:rFonts w:ascii="Times New Roman" w:eastAsia="方正仿宋_GBK" w:hAnsi="Times New Roman"/>
          <w:sz w:val="32"/>
          <w:szCs w:val="32"/>
          <w:lang w:bidi="ar"/>
        </w:rPr>
        <w:t>稽</w:t>
      </w:r>
      <w:proofErr w:type="gramEnd"/>
      <w:r>
        <w:rPr>
          <w:rFonts w:ascii="Times New Roman" w:eastAsia="方正仿宋_GBK" w:hAnsi="Times New Roman"/>
          <w:sz w:val="32"/>
          <w:szCs w:val="32"/>
          <w:lang w:bidi="ar"/>
        </w:rPr>
        <w:t>关系：</w:t>
      </w:r>
      <w:r>
        <w:rPr>
          <w:rFonts w:ascii="Times New Roman" w:eastAsia="方正仿宋_GBK" w:hAnsi="Times New Roman"/>
          <w:sz w:val="32"/>
          <w:szCs w:val="32"/>
          <w:lang w:bidi="ar"/>
        </w:rPr>
        <w:t xml:space="preserve"> </w:t>
      </w:r>
      <w:r>
        <w:rPr>
          <w:rFonts w:ascii="Times New Roman" w:eastAsia="方正仿宋_GBK" w:hAnsi="Times New Roman"/>
          <w:sz w:val="32"/>
          <w:szCs w:val="32"/>
          <w:lang w:bidi="ar"/>
        </w:rPr>
        <w:t>业务活动表中净资产变动额</w:t>
      </w:r>
      <w:r>
        <w:rPr>
          <w:rFonts w:ascii="Times New Roman" w:eastAsia="方正仿宋_GBK" w:hAnsi="Times New Roman"/>
          <w:sz w:val="32"/>
          <w:szCs w:val="32"/>
          <w:lang w:bidi="ar"/>
        </w:rPr>
        <w:t>（</w:t>
      </w:r>
      <w:r>
        <w:rPr>
          <w:rFonts w:ascii="Times New Roman" w:eastAsia="方正仿宋_GBK" w:hAnsi="Times New Roman"/>
          <w:sz w:val="32"/>
          <w:szCs w:val="32"/>
          <w:lang w:bidi="ar"/>
        </w:rPr>
        <w:t>本年累计合计数</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资产负债表（净资产合计期末数－净资产年初数）</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5.</w:t>
      </w:r>
      <w:r>
        <w:rPr>
          <w:rFonts w:ascii="Times New Roman" w:eastAsia="方正仿宋_GBK" w:hAnsi="Times New Roman"/>
          <w:sz w:val="32"/>
          <w:szCs w:val="32"/>
          <w:lang w:bidi="ar"/>
        </w:rPr>
        <w:t>现金流量表与负债表的勾</w:t>
      </w:r>
      <w:proofErr w:type="gramStart"/>
      <w:r>
        <w:rPr>
          <w:rFonts w:ascii="Times New Roman" w:eastAsia="方正仿宋_GBK" w:hAnsi="Times New Roman"/>
          <w:sz w:val="32"/>
          <w:szCs w:val="32"/>
          <w:lang w:bidi="ar"/>
        </w:rPr>
        <w:t>稽</w:t>
      </w:r>
      <w:proofErr w:type="gramEnd"/>
      <w:r>
        <w:rPr>
          <w:rFonts w:ascii="Times New Roman" w:eastAsia="方正仿宋_GBK" w:hAnsi="Times New Roman"/>
          <w:sz w:val="32"/>
          <w:szCs w:val="32"/>
          <w:lang w:bidi="ar"/>
        </w:rPr>
        <w:t>关系：现金流量表中现金及现金等价物净增加额</w:t>
      </w:r>
      <w:r>
        <w:rPr>
          <w:rFonts w:ascii="Times New Roman" w:eastAsia="方正仿宋_GBK" w:hAnsi="Times New Roman"/>
          <w:sz w:val="32"/>
          <w:szCs w:val="32"/>
          <w:lang w:bidi="ar"/>
        </w:rPr>
        <w:t>=</w:t>
      </w:r>
      <w:r>
        <w:rPr>
          <w:rFonts w:ascii="Times New Roman" w:eastAsia="方正仿宋_GBK" w:hAnsi="Times New Roman"/>
          <w:sz w:val="32"/>
          <w:szCs w:val="32"/>
          <w:lang w:bidi="ar"/>
        </w:rPr>
        <w:t>资产负债表（货币资金期末数－货币资金年初数）。</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6.</w:t>
      </w:r>
      <w:r>
        <w:rPr>
          <w:rFonts w:ascii="Times New Roman" w:eastAsia="方正仿宋_GBK" w:hAnsi="Times New Roman"/>
          <w:sz w:val="32"/>
          <w:szCs w:val="32"/>
          <w:lang w:bidi="ar"/>
        </w:rPr>
        <w:t>应收账款、预付账款、应付账款、预收账款的年初账面余额、年末账面余额应与资产负债表列示相应金额保持一致</w:t>
      </w:r>
      <w:r>
        <w:rPr>
          <w:rFonts w:ascii="Times New Roman" w:eastAsia="方正仿宋_GBK" w:hAnsi="Times New Roman"/>
          <w:sz w:val="32"/>
          <w:szCs w:val="32"/>
          <w:lang w:bidi="ar"/>
        </w:rPr>
        <w:t>，与</w:t>
      </w:r>
      <w:r>
        <w:rPr>
          <w:rFonts w:ascii="Times New Roman" w:eastAsia="方正仿宋_GBK" w:hAnsi="Times New Roman"/>
          <w:sz w:val="32"/>
          <w:szCs w:val="32"/>
          <w:lang w:bidi="ar"/>
        </w:rPr>
        <w:t>审计报告、专项信息审核报告信息保持一致。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7.</w:t>
      </w:r>
      <w:r>
        <w:rPr>
          <w:rFonts w:ascii="Times New Roman" w:eastAsia="方正仿宋_GBK" w:hAnsi="Times New Roman"/>
          <w:sz w:val="32"/>
          <w:szCs w:val="32"/>
          <w:lang w:bidi="ar"/>
        </w:rPr>
        <w:t>应收账款、预付账款、应付账款、预收账款</w:t>
      </w:r>
      <w:r>
        <w:rPr>
          <w:rFonts w:ascii="Times New Roman" w:eastAsia="方正仿宋_GBK" w:hAnsi="Times New Roman"/>
          <w:sz w:val="32"/>
          <w:szCs w:val="32"/>
          <w:lang w:bidi="ar"/>
        </w:rPr>
        <w:t>的客户名称、欠款原因应真实、完整、详细。尤其是欠款原因，不能简单表述为</w:t>
      </w:r>
      <w:r>
        <w:rPr>
          <w:rFonts w:ascii="Times New Roman" w:eastAsia="方正仿宋_GBK" w:hAnsi="Times New Roman"/>
          <w:sz w:val="32"/>
          <w:szCs w:val="32"/>
          <w:lang w:bidi="ar"/>
        </w:rPr>
        <w:t>“</w:t>
      </w:r>
      <w:r>
        <w:rPr>
          <w:rFonts w:ascii="Times New Roman" w:eastAsia="方正仿宋_GBK" w:hAnsi="Times New Roman"/>
          <w:sz w:val="32"/>
          <w:szCs w:val="32"/>
          <w:lang w:bidi="ar"/>
        </w:rPr>
        <w:t>项目款</w:t>
      </w:r>
      <w:r>
        <w:rPr>
          <w:rFonts w:ascii="Times New Roman" w:eastAsia="方正仿宋_GBK" w:hAnsi="Times New Roman"/>
          <w:sz w:val="32"/>
          <w:szCs w:val="32"/>
          <w:lang w:bidi="ar"/>
        </w:rPr>
        <w:t>”“</w:t>
      </w:r>
      <w:r>
        <w:rPr>
          <w:rFonts w:ascii="Times New Roman" w:eastAsia="方正仿宋_GBK" w:hAnsi="Times New Roman"/>
          <w:sz w:val="32"/>
          <w:szCs w:val="32"/>
          <w:lang w:bidi="ar"/>
        </w:rPr>
        <w:t>借款</w:t>
      </w:r>
      <w:r>
        <w:rPr>
          <w:rFonts w:ascii="Times New Roman" w:eastAsia="方正仿宋_GBK" w:hAnsi="Times New Roman"/>
          <w:sz w:val="32"/>
          <w:szCs w:val="32"/>
          <w:lang w:bidi="ar"/>
        </w:rPr>
        <w:t>”</w:t>
      </w:r>
      <w:r>
        <w:rPr>
          <w:rFonts w:ascii="Times New Roman" w:eastAsia="方正仿宋_GBK" w:hAnsi="Times New Roman"/>
          <w:sz w:val="32"/>
          <w:szCs w:val="32"/>
          <w:lang w:bidi="ar"/>
        </w:rPr>
        <w:t>等。</w:t>
      </w:r>
    </w:p>
    <w:p w:rsidR="00E73884" w:rsidRDefault="008C3A23">
      <w:pPr>
        <w:overflowPunct w:val="0"/>
        <w:topLinePunct/>
        <w:adjustRightInd w:val="0"/>
        <w:snapToGrid w:val="0"/>
        <w:spacing w:line="576" w:lineRule="exact"/>
        <w:ind w:firstLineChars="200" w:firstLine="640"/>
        <w:outlineLvl w:val="1"/>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（六）保值增值投资活动情况</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lastRenderedPageBreak/>
        <w:t>1.</w:t>
      </w:r>
      <w:r>
        <w:rPr>
          <w:rFonts w:ascii="Times New Roman" w:eastAsia="方正仿宋_GBK" w:hAnsi="Times New Roman"/>
          <w:sz w:val="32"/>
          <w:szCs w:val="32"/>
          <w:lang w:bidi="ar"/>
        </w:rPr>
        <w:t>保值增值投资活动情况</w:t>
      </w:r>
      <w:r>
        <w:rPr>
          <w:rFonts w:ascii="Times New Roman" w:eastAsia="方正仿宋_GBK" w:hAnsi="Times New Roman"/>
          <w:sz w:val="32"/>
          <w:szCs w:val="32"/>
          <w:lang w:bidi="ar"/>
        </w:rPr>
        <w:t>应与</w:t>
      </w:r>
      <w:r>
        <w:rPr>
          <w:rFonts w:ascii="Times New Roman" w:eastAsia="方正仿宋_GBK" w:hAnsi="Times New Roman"/>
          <w:sz w:val="32"/>
          <w:szCs w:val="32"/>
          <w:lang w:bidi="ar"/>
        </w:rPr>
        <w:t>有审计报告、专项信息审核报告信息保持一致。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持有股权的实体情况中：</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t>控制</w:t>
      </w:r>
      <w:r>
        <w:rPr>
          <w:rFonts w:ascii="Times New Roman" w:eastAsia="方正仿宋_GBK" w:hAnsi="Times New Roman"/>
          <w:sz w:val="32"/>
          <w:szCs w:val="32"/>
        </w:rPr>
        <w:t>关系</w:t>
      </w:r>
      <w:r>
        <w:rPr>
          <w:rFonts w:ascii="Times New Roman" w:eastAsia="方正仿宋_GBK" w:hAnsi="Times New Roman"/>
          <w:sz w:val="32"/>
          <w:szCs w:val="32"/>
        </w:rPr>
        <w:t>是指对被投资单位的持股比例在</w:t>
      </w:r>
      <w:r>
        <w:rPr>
          <w:rFonts w:ascii="Times New Roman" w:eastAsia="方正仿宋_GBK" w:hAnsi="Times New Roman"/>
          <w:sz w:val="32"/>
          <w:szCs w:val="32"/>
        </w:rPr>
        <w:t>50%</w:t>
      </w:r>
      <w:r>
        <w:rPr>
          <w:rFonts w:ascii="Times New Roman" w:eastAsia="方正仿宋_GBK" w:hAnsi="Times New Roman"/>
          <w:sz w:val="32"/>
          <w:szCs w:val="32"/>
        </w:rPr>
        <w:t>以上且有权决定其财务和经营政策，</w:t>
      </w:r>
      <w:r>
        <w:rPr>
          <w:rFonts w:ascii="Times New Roman" w:eastAsia="方正仿宋_GBK" w:hAnsi="Times New Roman"/>
          <w:sz w:val="32"/>
          <w:szCs w:val="32"/>
        </w:rPr>
        <w:t>本组织</w:t>
      </w:r>
      <w:r>
        <w:rPr>
          <w:rFonts w:ascii="Times New Roman" w:eastAsia="方正仿宋_GBK" w:hAnsi="Times New Roman"/>
          <w:sz w:val="32"/>
          <w:szCs w:val="32"/>
        </w:rPr>
        <w:t>能够对被投资单位实施控制的，被投资单位为其子公司。</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sz w:val="32"/>
          <w:szCs w:val="32"/>
        </w:rPr>
        <w:t>共同控制是指按照合同约定对某项经济活动所共有的控制，仅在与该项经济活动相关的重要财务和生产经营决策需要分享控制权的投资方一致同意时存在。本组织与其他方对被投资单位实施共同控制的，被投资单位为其合营企业。</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3</w:t>
      </w:r>
      <w:r>
        <w:rPr>
          <w:rFonts w:ascii="Times New Roman" w:eastAsia="方正仿宋_GBK" w:hAnsi="Times New Roman"/>
          <w:sz w:val="32"/>
          <w:szCs w:val="32"/>
        </w:rPr>
        <w:t>）</w:t>
      </w:r>
      <w:r>
        <w:rPr>
          <w:rFonts w:ascii="Times New Roman" w:eastAsia="方正仿宋_GBK" w:hAnsi="Times New Roman"/>
          <w:sz w:val="32"/>
          <w:szCs w:val="32"/>
        </w:rPr>
        <w:t>重大影响是指对被投资单位的持股比例在</w:t>
      </w:r>
      <w:r>
        <w:rPr>
          <w:rFonts w:ascii="Times New Roman" w:eastAsia="方正仿宋_GBK" w:hAnsi="Times New Roman"/>
          <w:sz w:val="32"/>
          <w:szCs w:val="32"/>
        </w:rPr>
        <w:t>20%</w:t>
      </w:r>
      <w:r>
        <w:rPr>
          <w:rFonts w:ascii="Times New Roman" w:eastAsia="方正仿宋_GBK" w:hAnsi="Times New Roman"/>
          <w:sz w:val="32"/>
          <w:szCs w:val="32"/>
        </w:rPr>
        <w:t>－</w:t>
      </w:r>
      <w:r>
        <w:rPr>
          <w:rFonts w:ascii="Times New Roman" w:eastAsia="方正仿宋_GBK" w:hAnsi="Times New Roman"/>
          <w:sz w:val="32"/>
          <w:szCs w:val="32"/>
        </w:rPr>
        <w:t>50%</w:t>
      </w:r>
      <w:r>
        <w:rPr>
          <w:rFonts w:ascii="Times New Roman" w:eastAsia="方正仿宋_GBK" w:hAnsi="Times New Roman"/>
          <w:sz w:val="32"/>
          <w:szCs w:val="32"/>
        </w:rPr>
        <w:t>之间且对一个企业的财务和经营政策有参与决策的权利，但并不能够控制或者与其他方一起</w:t>
      </w:r>
      <w:r>
        <w:rPr>
          <w:rFonts w:ascii="Times New Roman" w:eastAsia="方正仿宋_GBK" w:hAnsi="Times New Roman"/>
          <w:sz w:val="32"/>
          <w:szCs w:val="32"/>
        </w:rPr>
        <w:t>共同控制这些政策的制定。本组织能够对被投资单位施加重大影响的，被投资单位为其联营企业。</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4</w:t>
      </w:r>
      <w:r>
        <w:rPr>
          <w:rFonts w:ascii="Times New Roman" w:eastAsia="方正仿宋_GBK" w:hAnsi="Times New Roman"/>
          <w:sz w:val="32"/>
          <w:szCs w:val="32"/>
        </w:rPr>
        <w:t>）</w:t>
      </w:r>
      <w:r>
        <w:rPr>
          <w:rFonts w:ascii="Times New Roman" w:eastAsia="方正仿宋_GBK" w:hAnsi="Times New Roman"/>
          <w:sz w:val="32"/>
          <w:szCs w:val="32"/>
        </w:rPr>
        <w:t>非控制是指对被投资单位的持股比例在</w:t>
      </w:r>
      <w:r>
        <w:rPr>
          <w:rFonts w:ascii="Times New Roman" w:eastAsia="方正仿宋_GBK" w:hAnsi="Times New Roman"/>
          <w:sz w:val="32"/>
          <w:szCs w:val="32"/>
        </w:rPr>
        <w:t>20%</w:t>
      </w:r>
      <w:r>
        <w:rPr>
          <w:rFonts w:ascii="Times New Roman" w:eastAsia="方正仿宋_GBK" w:hAnsi="Times New Roman"/>
          <w:sz w:val="32"/>
          <w:szCs w:val="32"/>
        </w:rPr>
        <w:t>以下且无权决定其财务和经营政策。</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5</w:t>
      </w:r>
      <w:r>
        <w:rPr>
          <w:rFonts w:ascii="Times New Roman" w:eastAsia="方正仿宋_GBK" w:hAnsi="Times New Roman"/>
          <w:sz w:val="32"/>
          <w:szCs w:val="32"/>
        </w:rPr>
        <w:t>）</w:t>
      </w:r>
      <w:r>
        <w:rPr>
          <w:rFonts w:ascii="Times New Roman" w:eastAsia="方正仿宋_GBK" w:hAnsi="Times New Roman"/>
          <w:sz w:val="32"/>
          <w:szCs w:val="32"/>
        </w:rPr>
        <w:t>对被投资单位无控制、无共同控制且无重大影响的，长期投资按成本法核算；若对被投资单位具有控制、共同控制或重大影响的，长期投资按权益法核算。</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lang w:bidi="ar"/>
        </w:rPr>
        <w:t>3.</w:t>
      </w:r>
      <w:r>
        <w:rPr>
          <w:rFonts w:ascii="Times New Roman" w:eastAsia="方正仿宋_GBK" w:hAnsi="Times New Roman"/>
          <w:sz w:val="32"/>
          <w:szCs w:val="32"/>
          <w:lang w:bidi="ar"/>
        </w:rPr>
        <w:t>委托私募基金管理机构投资情况</w:t>
      </w:r>
      <w:r>
        <w:rPr>
          <w:rFonts w:ascii="Times New Roman" w:eastAsia="方正仿宋_GBK" w:hAnsi="Times New Roman"/>
          <w:sz w:val="32"/>
          <w:szCs w:val="32"/>
          <w:lang w:bidi="ar"/>
        </w:rPr>
        <w:t>中</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w:t>
      </w:r>
      <w:r>
        <w:rPr>
          <w:rFonts w:ascii="Times New Roman" w:eastAsia="方正仿宋_GBK" w:hAnsi="Times New Roman"/>
          <w:sz w:val="32"/>
          <w:szCs w:val="32"/>
          <w:lang w:bidi="ar"/>
        </w:rPr>
        <w:t>1</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投资方向</w:t>
      </w:r>
      <w:r>
        <w:rPr>
          <w:rFonts w:ascii="Times New Roman" w:eastAsia="方正仿宋_GBK" w:hAnsi="Times New Roman"/>
          <w:sz w:val="32"/>
          <w:szCs w:val="32"/>
          <w:lang w:bidi="ar"/>
        </w:rPr>
        <w:t>”</w:t>
      </w:r>
      <w:r>
        <w:rPr>
          <w:rFonts w:ascii="Times New Roman" w:eastAsia="方正仿宋_GBK" w:hAnsi="Times New Roman"/>
          <w:sz w:val="32"/>
          <w:szCs w:val="32"/>
          <w:lang w:bidi="ar"/>
        </w:rPr>
        <w:t>根据受托机构投资的方向大类填写。不能委托商业银行向企业、个人提供借款。</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lastRenderedPageBreak/>
        <w:t>（</w:t>
      </w:r>
      <w:r>
        <w:rPr>
          <w:rFonts w:ascii="Times New Roman" w:eastAsia="方正仿宋_GBK" w:hAnsi="Times New Roman"/>
          <w:sz w:val="32"/>
          <w:szCs w:val="32"/>
          <w:lang w:bidi="ar"/>
        </w:rPr>
        <w:t>2</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风控措施</w:t>
      </w:r>
      <w:r>
        <w:rPr>
          <w:rFonts w:ascii="Times New Roman" w:eastAsia="方正仿宋_GBK" w:hAnsi="Times New Roman"/>
          <w:sz w:val="32"/>
          <w:szCs w:val="32"/>
          <w:lang w:bidi="ar"/>
        </w:rPr>
        <w:t>”</w:t>
      </w:r>
      <w:r>
        <w:rPr>
          <w:rFonts w:ascii="Times New Roman" w:eastAsia="方正仿宋_GBK" w:hAnsi="Times New Roman"/>
          <w:sz w:val="32"/>
          <w:szCs w:val="32"/>
          <w:lang w:bidi="ar"/>
        </w:rPr>
        <w:t>填写本组织与受托机构签订协议时是否对投资风险管控有约定（投资活动中止、终止或者退出机制、违规投资责任追究制度等）；或者是否制定资产保值增值管理办法。</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w:t>
      </w:r>
      <w:r>
        <w:rPr>
          <w:rFonts w:ascii="Times New Roman" w:eastAsia="方正仿宋_GBK" w:hAnsi="Times New Roman"/>
          <w:sz w:val="32"/>
          <w:szCs w:val="32"/>
          <w:lang w:bidi="ar"/>
        </w:rPr>
        <w:t>3</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r>
        <w:rPr>
          <w:rFonts w:ascii="Times New Roman" w:eastAsia="方正仿宋_GBK" w:hAnsi="Times New Roman"/>
          <w:sz w:val="32"/>
          <w:szCs w:val="32"/>
          <w:lang w:bidi="ar"/>
        </w:rPr>
        <w:t>资产配置方式及比例</w:t>
      </w:r>
      <w:r>
        <w:rPr>
          <w:rFonts w:ascii="Times New Roman" w:eastAsia="方正仿宋_GBK" w:hAnsi="Times New Roman"/>
          <w:sz w:val="32"/>
          <w:szCs w:val="32"/>
          <w:lang w:bidi="ar"/>
        </w:rPr>
        <w:t>”</w:t>
      </w:r>
      <w:r>
        <w:rPr>
          <w:rFonts w:ascii="Times New Roman" w:eastAsia="方正仿宋_GBK" w:hAnsi="Times New Roman"/>
          <w:sz w:val="32"/>
          <w:szCs w:val="32"/>
          <w:lang w:bidi="ar"/>
        </w:rPr>
        <w:t>按照投资方向的大类，每个类别占比填写。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4.</w:t>
      </w:r>
      <w:r>
        <w:rPr>
          <w:rFonts w:ascii="Times New Roman" w:eastAsia="方正仿宋_GBK" w:hAnsi="Times New Roman"/>
          <w:sz w:val="32"/>
          <w:szCs w:val="32"/>
          <w:lang w:bidi="ar"/>
        </w:rPr>
        <w:t>本组织开展的投资均应填报在</w:t>
      </w:r>
      <w:r>
        <w:rPr>
          <w:rFonts w:ascii="Times New Roman" w:eastAsia="方正仿宋_GBK" w:hAnsi="Times New Roman"/>
          <w:sz w:val="32"/>
          <w:szCs w:val="32"/>
          <w:lang w:bidi="ar"/>
        </w:rPr>
        <w:t>购买资产管理产品情况、持有股权的实体情况、委托投资情况，</w:t>
      </w:r>
      <w:r>
        <w:rPr>
          <w:rFonts w:ascii="Times New Roman" w:eastAsia="方正仿宋_GBK" w:hAnsi="Times New Roman"/>
          <w:sz w:val="32"/>
          <w:szCs w:val="32"/>
          <w:lang w:bidi="ar"/>
        </w:rPr>
        <w:t>如无法定义该项投资，应计入</w:t>
      </w:r>
      <w:r>
        <w:rPr>
          <w:rFonts w:ascii="Times New Roman" w:eastAsia="方正仿宋_GBK" w:hAnsi="Times New Roman"/>
          <w:sz w:val="32"/>
          <w:szCs w:val="32"/>
          <w:lang w:bidi="ar"/>
        </w:rPr>
        <w:t>其他投资情况</w:t>
      </w:r>
      <w:r>
        <w:rPr>
          <w:rFonts w:ascii="Times New Roman" w:eastAsia="方正仿宋_GBK" w:hAnsi="Times New Roman"/>
          <w:sz w:val="32"/>
          <w:szCs w:val="32"/>
          <w:lang w:bidi="ar"/>
        </w:rPr>
        <w:t>，并如实说明情况。</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5.</w:t>
      </w:r>
      <w:r>
        <w:rPr>
          <w:rFonts w:ascii="Times New Roman" w:eastAsia="方正仿宋_GBK" w:hAnsi="Times New Roman"/>
          <w:sz w:val="32"/>
          <w:szCs w:val="32"/>
          <w:lang w:bidi="ar"/>
        </w:rPr>
        <w:t>尚在进行中的每一项投资均应填写，不仅限于当年度。</w:t>
      </w:r>
    </w:p>
    <w:p w:rsidR="00E73884" w:rsidRDefault="008C3A23">
      <w:pPr>
        <w:overflowPunct w:val="0"/>
        <w:topLinePunct/>
        <w:adjustRightInd w:val="0"/>
        <w:snapToGrid w:val="0"/>
        <w:spacing w:line="576" w:lineRule="exact"/>
        <w:ind w:firstLineChars="200" w:firstLine="640"/>
        <w:outlineLvl w:val="1"/>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（七）信息公开情况</w:t>
      </w:r>
    </w:p>
    <w:p w:rsidR="00E73884" w:rsidRDefault="008C3A23">
      <w:pPr>
        <w:overflowPunct w:val="0"/>
        <w:topLinePunct/>
        <w:adjustRightInd w:val="0"/>
        <w:snapToGrid w:val="0"/>
        <w:spacing w:after="120"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w:t>
      </w:r>
      <w:r>
        <w:rPr>
          <w:rFonts w:ascii="Times New Roman" w:eastAsia="方正仿宋_GBK" w:hAnsi="Times New Roman"/>
          <w:sz w:val="32"/>
          <w:szCs w:val="32"/>
          <w:lang w:bidi="ar"/>
        </w:rPr>
        <w:t>已认定的慈善组织应</w:t>
      </w:r>
      <w:r>
        <w:rPr>
          <w:rFonts w:ascii="Times New Roman" w:eastAsia="方正仿宋_GBK" w:hAnsi="Times New Roman"/>
          <w:sz w:val="32"/>
          <w:szCs w:val="32"/>
          <w:lang w:bidi="ar"/>
        </w:rPr>
        <w:t>按照</w:t>
      </w:r>
      <w:r>
        <w:rPr>
          <w:rFonts w:ascii="Times New Roman" w:eastAsia="方正仿宋_GBK" w:hAnsi="Times New Roman"/>
          <w:sz w:val="32"/>
          <w:szCs w:val="32"/>
          <w:lang w:bidi="ar"/>
        </w:rPr>
        <w:t>《慈善组织信息公开办法》</w:t>
      </w:r>
      <w:r>
        <w:rPr>
          <w:rFonts w:ascii="Times New Roman" w:eastAsia="方正仿宋_GBK" w:hAnsi="Times New Roman"/>
          <w:sz w:val="32"/>
          <w:szCs w:val="32"/>
          <w:lang w:bidi="ar"/>
        </w:rPr>
        <w:t>规定</w:t>
      </w:r>
      <w:r>
        <w:rPr>
          <w:rFonts w:ascii="Times New Roman" w:eastAsia="方正仿宋_GBK" w:hAnsi="Times New Roman"/>
          <w:sz w:val="32"/>
          <w:szCs w:val="32"/>
          <w:lang w:bidi="ar"/>
        </w:rPr>
        <w:t>履行信息</w:t>
      </w:r>
      <w:r>
        <w:rPr>
          <w:rFonts w:ascii="Times New Roman" w:eastAsia="方正仿宋_GBK" w:hAnsi="Times New Roman"/>
          <w:sz w:val="32"/>
          <w:szCs w:val="32"/>
          <w:lang w:bidi="ar"/>
        </w:rPr>
        <w:t>公开义务，</w:t>
      </w:r>
      <w:r>
        <w:rPr>
          <w:rFonts w:ascii="Times New Roman" w:eastAsia="方正仿宋_GBK" w:hAnsi="Times New Roman"/>
          <w:sz w:val="32"/>
          <w:szCs w:val="32"/>
          <w:lang w:bidi="ar"/>
        </w:rPr>
        <w:t>根据本组织信息公开真实情况进行完整的填报</w:t>
      </w:r>
      <w:r>
        <w:rPr>
          <w:rFonts w:ascii="Times New Roman" w:eastAsia="方正仿宋_GBK" w:hAnsi="Times New Roman"/>
          <w:sz w:val="32"/>
          <w:szCs w:val="32"/>
          <w:lang w:bidi="ar"/>
        </w:rPr>
        <w:t>。</w:t>
      </w:r>
      <w:r>
        <w:rPr>
          <w:rFonts w:ascii="Times New Roman" w:eastAsia="方正仿宋_GBK" w:hAnsi="Times New Roman"/>
          <w:sz w:val="32"/>
          <w:szCs w:val="32"/>
          <w:lang w:bidi="ar"/>
        </w:rPr>
        <w:t>未履行信息公开义务的，应在年度报告前依法完成信息公开。</w:t>
      </w:r>
    </w:p>
    <w:p w:rsidR="00E73884" w:rsidRDefault="008C3A23">
      <w:pPr>
        <w:overflowPunct w:val="0"/>
        <w:topLinePunct/>
        <w:adjustRightInd w:val="0"/>
        <w:snapToGrid w:val="0"/>
        <w:spacing w:line="576" w:lineRule="exact"/>
        <w:ind w:firstLineChars="200" w:firstLine="640"/>
        <w:outlineLvl w:val="1"/>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（八）监事意见</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1.</w:t>
      </w:r>
      <w:r>
        <w:rPr>
          <w:rFonts w:ascii="Times New Roman" w:eastAsia="方正仿宋_GBK" w:hAnsi="Times New Roman"/>
          <w:sz w:val="32"/>
          <w:szCs w:val="32"/>
          <w:lang w:bidi="ar"/>
        </w:rPr>
        <w:t>在任的每位监事均应填写监事意见，监事</w:t>
      </w:r>
      <w:r>
        <w:rPr>
          <w:rFonts w:ascii="Times New Roman" w:eastAsia="方正仿宋_GBK" w:hAnsi="Times New Roman"/>
          <w:sz w:val="32"/>
          <w:szCs w:val="32"/>
          <w:lang w:bidi="ar"/>
        </w:rPr>
        <w:t>应</w:t>
      </w:r>
      <w:r>
        <w:rPr>
          <w:rFonts w:ascii="Times New Roman" w:eastAsia="方正仿宋_GBK" w:hAnsi="Times New Roman"/>
          <w:sz w:val="32"/>
          <w:szCs w:val="32"/>
          <w:lang w:bidi="ar"/>
        </w:rPr>
        <w:t>从业务开展情况、基金会内部治理、财务状况、合法合</w:t>
      </w:r>
      <w:proofErr w:type="gramStart"/>
      <w:r>
        <w:rPr>
          <w:rFonts w:ascii="Times New Roman" w:eastAsia="方正仿宋_GBK" w:hAnsi="Times New Roman"/>
          <w:sz w:val="32"/>
          <w:szCs w:val="32"/>
          <w:lang w:bidi="ar"/>
        </w:rPr>
        <w:t>规</w:t>
      </w:r>
      <w:proofErr w:type="gramEnd"/>
      <w:r>
        <w:rPr>
          <w:rFonts w:ascii="Times New Roman" w:eastAsia="方正仿宋_GBK" w:hAnsi="Times New Roman"/>
          <w:sz w:val="32"/>
          <w:szCs w:val="32"/>
          <w:lang w:bidi="ar"/>
        </w:rPr>
        <w:t>情况几方面发表意见，不可过于简略，所有监事均应署名。</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2.</w:t>
      </w:r>
      <w:r>
        <w:rPr>
          <w:rFonts w:ascii="Times New Roman" w:eastAsia="方正仿宋_GBK" w:hAnsi="Times New Roman"/>
          <w:sz w:val="32"/>
          <w:szCs w:val="32"/>
          <w:lang w:bidi="ar"/>
        </w:rPr>
        <w:t>本页需要打印后，由监事本人手签。</w:t>
      </w:r>
    </w:p>
    <w:p w:rsidR="00E73884" w:rsidRDefault="008C3A23">
      <w:pPr>
        <w:overflowPunct w:val="0"/>
        <w:topLinePunct/>
        <w:adjustRightInd w:val="0"/>
        <w:snapToGrid w:val="0"/>
        <w:spacing w:line="576" w:lineRule="exact"/>
        <w:ind w:firstLineChars="200" w:firstLine="640"/>
        <w:outlineLvl w:val="1"/>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w:t>
      </w:r>
      <w:r>
        <w:rPr>
          <w:rFonts w:ascii="Times New Roman" w:eastAsia="方正仿宋_GBK" w:hAnsi="Times New Roman"/>
          <w:kern w:val="0"/>
          <w:sz w:val="32"/>
          <w:szCs w:val="32"/>
          <w:lang w:bidi="ar"/>
        </w:rPr>
        <w:t>九</w:t>
      </w:r>
      <w:r>
        <w:rPr>
          <w:rFonts w:ascii="Times New Roman" w:eastAsia="方正仿宋_GBK" w:hAnsi="Times New Roman"/>
          <w:kern w:val="0"/>
          <w:sz w:val="32"/>
          <w:szCs w:val="32"/>
          <w:lang w:bidi="ar"/>
        </w:rPr>
        <w:t>）业务主管范围审查意见</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本页系统上不填，打印纸质的时候需将本页报送业务主管单位</w:t>
      </w:r>
      <w:r>
        <w:rPr>
          <w:rFonts w:ascii="Times New Roman" w:eastAsia="方正仿宋_GBK" w:hAnsi="Times New Roman"/>
          <w:sz w:val="32"/>
          <w:szCs w:val="32"/>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rPr>
        <w:lastRenderedPageBreak/>
        <w:t>2.</w:t>
      </w:r>
      <w:r>
        <w:rPr>
          <w:rFonts w:ascii="Times New Roman" w:eastAsia="方正仿宋_GBK" w:hAnsi="Times New Roman"/>
          <w:sz w:val="32"/>
          <w:szCs w:val="32"/>
        </w:rPr>
        <w:t>业务主管单位</w:t>
      </w:r>
      <w:r>
        <w:rPr>
          <w:rFonts w:ascii="Times New Roman" w:eastAsia="方正仿宋_GBK" w:hAnsi="Times New Roman"/>
          <w:sz w:val="32"/>
          <w:szCs w:val="32"/>
        </w:rPr>
        <w:t>（行业管理部门）应完整填写经办人、时间和审查意见，并加盖单位公章。</w:t>
      </w:r>
    </w:p>
    <w:p w:rsidR="00E73884" w:rsidRDefault="008C3A23">
      <w:pPr>
        <w:spacing w:line="576" w:lineRule="exact"/>
        <w:ind w:firstLineChars="200" w:firstLine="640"/>
        <w:jc w:val="left"/>
        <w:outlineLvl w:val="0"/>
        <w:rPr>
          <w:rFonts w:ascii="Times New Roman" w:eastAsia="方正黑体_GBK" w:hAnsi="Times New Roman"/>
          <w:kern w:val="0"/>
          <w:sz w:val="32"/>
          <w:szCs w:val="32"/>
          <w:lang w:bidi="ar"/>
        </w:rPr>
      </w:pPr>
      <w:r>
        <w:rPr>
          <w:rFonts w:ascii="Times New Roman" w:eastAsia="方正黑体_GBK" w:hAnsi="Times New Roman"/>
          <w:kern w:val="0"/>
          <w:sz w:val="32"/>
          <w:szCs w:val="32"/>
          <w:lang w:bidi="ar"/>
        </w:rPr>
        <w:t>三、</w:t>
      </w:r>
      <w:r>
        <w:rPr>
          <w:rFonts w:ascii="Times New Roman" w:eastAsia="方正黑体_GBK" w:hAnsi="Times New Roman"/>
          <w:kern w:val="0"/>
          <w:sz w:val="32"/>
          <w:szCs w:val="32"/>
          <w:lang w:bidi="ar"/>
        </w:rPr>
        <w:t>查看、打印</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（一）查看。</w:t>
      </w:r>
      <w:r>
        <w:rPr>
          <w:rFonts w:ascii="Times New Roman" w:eastAsia="方正仿宋_GBK" w:hAnsi="Times New Roman"/>
          <w:sz w:val="32"/>
          <w:szCs w:val="32"/>
          <w:lang w:bidi="ar"/>
        </w:rPr>
        <w:t>查看各项是否均</w:t>
      </w:r>
      <w:r>
        <w:rPr>
          <w:rFonts w:ascii="Times New Roman" w:eastAsia="方正仿宋_GBK" w:hAnsi="Times New Roman"/>
          <w:sz w:val="32"/>
          <w:szCs w:val="32"/>
          <w:lang w:bidi="ar"/>
        </w:rPr>
        <w:t>“</w:t>
      </w:r>
      <w:r>
        <w:rPr>
          <w:rFonts w:ascii="Times New Roman" w:eastAsia="方正仿宋_GBK" w:hAnsi="Times New Roman"/>
          <w:sz w:val="32"/>
          <w:szCs w:val="32"/>
          <w:lang w:bidi="ar"/>
        </w:rPr>
        <w:t>已完成</w:t>
      </w:r>
      <w:r>
        <w:rPr>
          <w:rFonts w:ascii="Times New Roman" w:eastAsia="方正仿宋_GBK" w:hAnsi="Times New Roman"/>
          <w:sz w:val="32"/>
          <w:szCs w:val="32"/>
          <w:lang w:bidi="ar"/>
        </w:rPr>
        <w:t>”</w:t>
      </w:r>
      <w:r>
        <w:rPr>
          <w:rFonts w:ascii="Times New Roman" w:eastAsia="方正仿宋_GBK" w:hAnsi="Times New Roman"/>
          <w:sz w:val="32"/>
          <w:szCs w:val="32"/>
          <w:lang w:bidi="ar"/>
        </w:rPr>
        <w:t>，并点击</w:t>
      </w:r>
      <w:r>
        <w:rPr>
          <w:rFonts w:ascii="Times New Roman" w:eastAsia="方正仿宋_GBK" w:hAnsi="Times New Roman"/>
          <w:sz w:val="32"/>
          <w:szCs w:val="32"/>
          <w:lang w:bidi="ar"/>
        </w:rPr>
        <w:t>“</w:t>
      </w:r>
      <w:r>
        <w:rPr>
          <w:rFonts w:ascii="Times New Roman" w:eastAsia="方正仿宋_GBK" w:hAnsi="Times New Roman"/>
          <w:sz w:val="32"/>
          <w:szCs w:val="32"/>
          <w:lang w:bidi="ar"/>
        </w:rPr>
        <w:t>查看填写是否正确</w:t>
      </w:r>
      <w:r>
        <w:rPr>
          <w:rFonts w:ascii="Times New Roman" w:eastAsia="方正仿宋_GBK" w:hAnsi="Times New Roman"/>
          <w:sz w:val="32"/>
          <w:szCs w:val="32"/>
          <w:lang w:bidi="ar"/>
        </w:rPr>
        <w:t>”</w:t>
      </w:r>
      <w:r>
        <w:rPr>
          <w:rFonts w:ascii="Times New Roman" w:eastAsia="方正仿宋_GBK" w:hAnsi="Times New Roman"/>
          <w:sz w:val="32"/>
          <w:szCs w:val="32"/>
          <w:lang w:bidi="ar"/>
        </w:rPr>
        <w:t>，仔细完善并确认所填信息是否准确、完整。</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（二）</w:t>
      </w:r>
      <w:r>
        <w:rPr>
          <w:rFonts w:ascii="Times New Roman" w:eastAsia="方正仿宋_GBK" w:hAnsi="Times New Roman"/>
          <w:sz w:val="32"/>
          <w:szCs w:val="32"/>
          <w:lang w:bidi="ar"/>
        </w:rPr>
        <w:t>打印</w:t>
      </w:r>
      <w:r>
        <w:rPr>
          <w:rFonts w:ascii="Times New Roman" w:eastAsia="方正仿宋_GBK" w:hAnsi="Times New Roman"/>
          <w:sz w:val="32"/>
          <w:szCs w:val="32"/>
          <w:lang w:bidi="ar"/>
        </w:rPr>
        <w:t>。</w:t>
      </w:r>
      <w:r>
        <w:rPr>
          <w:rFonts w:ascii="Times New Roman" w:eastAsia="方正仿宋_GBK" w:hAnsi="Times New Roman"/>
          <w:sz w:val="32"/>
          <w:szCs w:val="32"/>
          <w:lang w:bidi="ar"/>
        </w:rPr>
        <w:t>各项信息完成后，返回至</w:t>
      </w:r>
      <w:r>
        <w:rPr>
          <w:rFonts w:ascii="Times New Roman" w:eastAsia="方正仿宋_GBK" w:hAnsi="Times New Roman"/>
          <w:sz w:val="32"/>
          <w:szCs w:val="32"/>
          <w:lang w:bidi="ar"/>
        </w:rPr>
        <w:t>“</w:t>
      </w:r>
      <w:r>
        <w:rPr>
          <w:rFonts w:ascii="Times New Roman" w:eastAsia="方正仿宋_GBK" w:hAnsi="Times New Roman"/>
          <w:sz w:val="32"/>
          <w:szCs w:val="32"/>
          <w:lang w:bidi="ar"/>
        </w:rPr>
        <w:t>慈善组织年</w:t>
      </w:r>
      <w:r>
        <w:rPr>
          <w:rFonts w:ascii="Times New Roman" w:eastAsia="方正仿宋_GBK" w:hAnsi="Times New Roman"/>
          <w:sz w:val="32"/>
          <w:szCs w:val="32"/>
          <w:lang w:bidi="ar"/>
        </w:rPr>
        <w:t>检年报</w:t>
      </w:r>
      <w:r>
        <w:rPr>
          <w:rFonts w:ascii="Times New Roman" w:eastAsia="方正仿宋_GBK" w:hAnsi="Times New Roman"/>
          <w:sz w:val="32"/>
          <w:szCs w:val="32"/>
          <w:lang w:bidi="ar"/>
        </w:rPr>
        <w:t>列表</w:t>
      </w:r>
      <w:r>
        <w:rPr>
          <w:rFonts w:ascii="Times New Roman" w:eastAsia="方正仿宋_GBK" w:hAnsi="Times New Roman"/>
          <w:sz w:val="32"/>
          <w:szCs w:val="32"/>
          <w:lang w:bidi="ar"/>
        </w:rPr>
        <w:t>”</w:t>
      </w:r>
      <w:r>
        <w:rPr>
          <w:rFonts w:ascii="Times New Roman" w:eastAsia="方正仿宋_GBK" w:hAnsi="Times New Roman"/>
          <w:sz w:val="32"/>
          <w:szCs w:val="32"/>
          <w:lang w:bidi="ar"/>
        </w:rPr>
        <w:t>页面，找到</w:t>
      </w:r>
      <w:r>
        <w:rPr>
          <w:rFonts w:ascii="Times New Roman" w:eastAsia="方正仿宋_GBK" w:hAnsi="Times New Roman"/>
          <w:sz w:val="32"/>
          <w:szCs w:val="32"/>
          <w:lang w:bidi="ar"/>
        </w:rPr>
        <w:t>“</w:t>
      </w:r>
      <w:r>
        <w:rPr>
          <w:rFonts w:ascii="Times New Roman" w:eastAsia="方正仿宋_GBK" w:hAnsi="Times New Roman"/>
          <w:sz w:val="32"/>
          <w:szCs w:val="32"/>
          <w:lang w:bidi="ar"/>
        </w:rPr>
        <w:t>未提交数据</w:t>
      </w:r>
      <w:r>
        <w:rPr>
          <w:rFonts w:ascii="Times New Roman" w:eastAsia="方正仿宋_GBK" w:hAnsi="Times New Roman"/>
          <w:sz w:val="32"/>
          <w:szCs w:val="32"/>
          <w:lang w:bidi="ar"/>
        </w:rPr>
        <w:t>”</w:t>
      </w:r>
      <w:r>
        <w:rPr>
          <w:rFonts w:ascii="Times New Roman" w:eastAsia="方正仿宋_GBK" w:hAnsi="Times New Roman"/>
          <w:sz w:val="32"/>
          <w:szCs w:val="32"/>
          <w:lang w:bidi="ar"/>
        </w:rPr>
        <w:t>下方</w:t>
      </w:r>
      <w:r>
        <w:rPr>
          <w:rFonts w:ascii="Times New Roman" w:eastAsia="方正仿宋_GBK" w:hAnsi="Times New Roman"/>
          <w:sz w:val="32"/>
          <w:szCs w:val="32"/>
          <w:lang w:bidi="ar"/>
        </w:rPr>
        <w:t>XXXX</w:t>
      </w:r>
      <w:r>
        <w:rPr>
          <w:rFonts w:ascii="Times New Roman" w:eastAsia="方正仿宋_GBK" w:hAnsi="Times New Roman"/>
          <w:sz w:val="32"/>
          <w:szCs w:val="32"/>
          <w:lang w:bidi="ar"/>
        </w:rPr>
        <w:t>信息点击</w:t>
      </w:r>
      <w:r>
        <w:rPr>
          <w:rFonts w:ascii="Times New Roman" w:eastAsia="方正仿宋_GBK" w:hAnsi="Times New Roman"/>
          <w:sz w:val="32"/>
          <w:szCs w:val="32"/>
          <w:lang w:bidi="ar"/>
        </w:rPr>
        <w:t>“</w:t>
      </w:r>
      <w:r>
        <w:rPr>
          <w:rFonts w:ascii="Times New Roman" w:eastAsia="方正仿宋_GBK" w:hAnsi="Times New Roman"/>
          <w:sz w:val="32"/>
          <w:szCs w:val="32"/>
          <w:lang w:bidi="ar"/>
        </w:rPr>
        <w:t>打印</w:t>
      </w:r>
      <w:r>
        <w:rPr>
          <w:rFonts w:ascii="Times New Roman" w:eastAsia="方正仿宋_GBK" w:hAnsi="Times New Roman"/>
          <w:sz w:val="32"/>
          <w:szCs w:val="32"/>
          <w:lang w:bidi="ar"/>
        </w:rPr>
        <w:t>”</w:t>
      </w:r>
      <w:r>
        <w:rPr>
          <w:rFonts w:ascii="Times New Roman" w:eastAsia="方正仿宋_GBK" w:hAnsi="Times New Roman"/>
          <w:sz w:val="32"/>
          <w:szCs w:val="32"/>
          <w:lang w:bidi="ar"/>
        </w:rPr>
        <w:t>，进入页面</w:t>
      </w:r>
      <w:r>
        <w:rPr>
          <w:rFonts w:ascii="Times New Roman" w:eastAsia="方正仿宋_GBK" w:hAnsi="Times New Roman"/>
          <w:sz w:val="32"/>
          <w:szCs w:val="32"/>
          <w:lang w:bidi="ar"/>
        </w:rPr>
        <w:t>“</w:t>
      </w:r>
      <w:r>
        <w:rPr>
          <w:rFonts w:ascii="Times New Roman" w:eastAsia="方正仿宋_GBK" w:hAnsi="Times New Roman"/>
          <w:sz w:val="32"/>
          <w:szCs w:val="32"/>
          <w:lang w:bidi="ar"/>
        </w:rPr>
        <w:t>查看所有</w:t>
      </w:r>
      <w:r>
        <w:rPr>
          <w:rFonts w:ascii="Times New Roman" w:eastAsia="方正仿宋_GBK" w:hAnsi="Times New Roman"/>
          <w:sz w:val="32"/>
          <w:szCs w:val="32"/>
          <w:lang w:bidi="ar"/>
        </w:rPr>
        <w:t>”</w:t>
      </w:r>
      <w:r>
        <w:rPr>
          <w:rFonts w:ascii="Times New Roman" w:eastAsia="方正仿宋_GBK" w:hAnsi="Times New Roman"/>
          <w:sz w:val="32"/>
          <w:szCs w:val="32"/>
          <w:lang w:bidi="ar"/>
        </w:rPr>
        <w:t>，仔细确认页面各项信息准确、完整后点击</w:t>
      </w:r>
      <w:r>
        <w:rPr>
          <w:rFonts w:ascii="Times New Roman" w:eastAsia="方正仿宋_GBK" w:hAnsi="Times New Roman"/>
          <w:sz w:val="32"/>
          <w:szCs w:val="32"/>
          <w:lang w:bidi="ar"/>
        </w:rPr>
        <w:t>“</w:t>
      </w:r>
      <w:r>
        <w:rPr>
          <w:rFonts w:ascii="Times New Roman" w:eastAsia="方正仿宋_GBK" w:hAnsi="Times New Roman"/>
          <w:sz w:val="32"/>
          <w:szCs w:val="32"/>
          <w:lang w:bidi="ar"/>
        </w:rPr>
        <w:t>打印所有</w:t>
      </w:r>
      <w:r>
        <w:rPr>
          <w:rFonts w:ascii="Times New Roman" w:eastAsia="方正仿宋_GBK" w:hAnsi="Times New Roman"/>
          <w:sz w:val="32"/>
          <w:szCs w:val="32"/>
          <w:lang w:bidi="ar"/>
        </w:rPr>
        <w:t>”</w:t>
      </w:r>
      <w:r>
        <w:rPr>
          <w:rFonts w:ascii="Times New Roman" w:eastAsia="方正仿宋_GBK" w:hAnsi="Times New Roman"/>
          <w:sz w:val="32"/>
          <w:szCs w:val="32"/>
          <w:lang w:bidi="ar"/>
        </w:rPr>
        <w:t>，进入打印页面按照要求设置打印格式进行</w:t>
      </w:r>
      <w:r>
        <w:rPr>
          <w:rFonts w:ascii="Times New Roman" w:eastAsia="方正仿宋_GBK" w:hAnsi="Times New Roman"/>
          <w:sz w:val="32"/>
          <w:szCs w:val="32"/>
          <w:lang w:bidi="ar"/>
        </w:rPr>
        <w:t>“</w:t>
      </w:r>
      <w:r>
        <w:rPr>
          <w:rFonts w:ascii="Times New Roman" w:eastAsia="方正仿宋_GBK" w:hAnsi="Times New Roman"/>
          <w:sz w:val="32"/>
          <w:szCs w:val="32"/>
          <w:lang w:bidi="ar"/>
        </w:rPr>
        <w:t>打印</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outlineLvl w:val="0"/>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四、上传</w:t>
      </w:r>
      <w:r>
        <w:rPr>
          <w:rFonts w:ascii="Times New Roman" w:eastAsia="方正仿宋_GBK" w:hAnsi="Times New Roman"/>
          <w:kern w:val="0"/>
          <w:sz w:val="32"/>
          <w:szCs w:val="32"/>
          <w:lang w:bidi="ar"/>
        </w:rPr>
        <w:t>报告</w:t>
      </w:r>
      <w:r>
        <w:rPr>
          <w:rFonts w:ascii="Times New Roman" w:eastAsia="方正仿宋_GBK" w:hAnsi="Times New Roman"/>
          <w:kern w:val="0"/>
          <w:sz w:val="32"/>
          <w:szCs w:val="32"/>
          <w:lang w:bidi="ar"/>
        </w:rPr>
        <w:t>（签字盖章后的</w:t>
      </w:r>
      <w:r>
        <w:rPr>
          <w:rFonts w:ascii="Times New Roman" w:eastAsia="方正仿宋_GBK" w:hAnsi="Times New Roman"/>
          <w:kern w:val="0"/>
          <w:sz w:val="32"/>
          <w:szCs w:val="32"/>
          <w:lang w:bidi="ar"/>
        </w:rPr>
        <w:t>PDF</w:t>
      </w:r>
      <w:r>
        <w:rPr>
          <w:rFonts w:ascii="Times New Roman" w:eastAsia="方正仿宋_GBK" w:hAnsi="Times New Roman"/>
          <w:kern w:val="0"/>
          <w:sz w:val="32"/>
          <w:szCs w:val="32"/>
          <w:lang w:bidi="ar"/>
        </w:rPr>
        <w:t>版</w:t>
      </w:r>
      <w:r>
        <w:rPr>
          <w:rFonts w:ascii="Times New Roman" w:eastAsia="方正仿宋_GBK" w:hAnsi="Times New Roman"/>
          <w:kern w:val="0"/>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（一）年度工作</w:t>
      </w:r>
      <w:r>
        <w:rPr>
          <w:rFonts w:ascii="Times New Roman" w:eastAsia="方正仿宋_GBK" w:hAnsi="Times New Roman"/>
          <w:sz w:val="32"/>
          <w:szCs w:val="32"/>
          <w:lang w:bidi="ar"/>
        </w:rPr>
        <w:t>报告</w:t>
      </w:r>
      <w:r>
        <w:rPr>
          <w:rFonts w:ascii="Times New Roman" w:eastAsia="方正仿宋_GBK" w:hAnsi="Times New Roman"/>
          <w:sz w:val="32"/>
          <w:szCs w:val="32"/>
          <w:lang w:bidi="ar"/>
        </w:rPr>
        <w:t>（含财务会计报告）</w:t>
      </w:r>
      <w:r>
        <w:rPr>
          <w:rFonts w:ascii="Times New Roman" w:eastAsia="方正仿宋_GBK" w:hAnsi="Times New Roman"/>
          <w:sz w:val="32"/>
          <w:szCs w:val="32"/>
          <w:lang w:bidi="ar"/>
        </w:rPr>
        <w:t>。</w:t>
      </w:r>
      <w:proofErr w:type="gramStart"/>
      <w:r>
        <w:rPr>
          <w:rFonts w:ascii="Times New Roman" w:eastAsia="方正仿宋_GBK" w:hAnsi="Times New Roman"/>
          <w:sz w:val="32"/>
          <w:szCs w:val="32"/>
          <w:lang w:bidi="ar"/>
        </w:rPr>
        <w:t>上传</w:t>
      </w:r>
      <w:r>
        <w:rPr>
          <w:rFonts w:ascii="Times New Roman" w:eastAsia="方正仿宋_GBK" w:hAnsi="Times New Roman"/>
          <w:sz w:val="32"/>
          <w:szCs w:val="32"/>
          <w:lang w:bidi="ar"/>
        </w:rPr>
        <w:t>前</w:t>
      </w:r>
      <w:r>
        <w:rPr>
          <w:rFonts w:ascii="Times New Roman" w:eastAsia="方正仿宋_GBK" w:hAnsi="Times New Roman"/>
          <w:sz w:val="32"/>
          <w:szCs w:val="32"/>
          <w:lang w:bidi="ar"/>
        </w:rPr>
        <w:t>须</w:t>
      </w:r>
      <w:proofErr w:type="gramEnd"/>
      <w:r>
        <w:rPr>
          <w:rFonts w:ascii="Times New Roman" w:eastAsia="方正仿宋_GBK" w:hAnsi="Times New Roman"/>
          <w:sz w:val="32"/>
          <w:szCs w:val="32"/>
          <w:lang w:bidi="ar"/>
        </w:rPr>
        <w:t>确认</w:t>
      </w:r>
      <w:r>
        <w:rPr>
          <w:rFonts w:ascii="Times New Roman" w:eastAsia="方正仿宋_GBK" w:hAnsi="Times New Roman"/>
          <w:sz w:val="32"/>
          <w:szCs w:val="32"/>
          <w:lang w:bidi="ar"/>
        </w:rPr>
        <w:t>慈善组织</w:t>
      </w:r>
      <w:r>
        <w:rPr>
          <w:rFonts w:ascii="Times New Roman" w:eastAsia="方正仿宋_GBK" w:hAnsi="Times New Roman"/>
          <w:sz w:val="32"/>
          <w:szCs w:val="32"/>
          <w:lang w:bidi="ar"/>
        </w:rPr>
        <w:t>法定代表人签字</w:t>
      </w:r>
      <w:r>
        <w:rPr>
          <w:rFonts w:ascii="Times New Roman" w:eastAsia="方正仿宋_GBK" w:hAnsi="Times New Roman"/>
          <w:sz w:val="32"/>
          <w:szCs w:val="32"/>
          <w:lang w:bidi="ar"/>
        </w:rPr>
        <w:t>（法定代表人签字必须与本组织法人登记证书、慈善中国登记</w:t>
      </w:r>
      <w:r>
        <w:rPr>
          <w:rFonts w:ascii="Times New Roman" w:eastAsia="方正仿宋_GBK" w:hAnsi="Times New Roman"/>
          <w:sz w:val="32"/>
          <w:szCs w:val="32"/>
          <w:lang w:bidi="ar"/>
        </w:rPr>
        <w:t>信息</w:t>
      </w:r>
      <w:r>
        <w:rPr>
          <w:rFonts w:ascii="Times New Roman" w:eastAsia="方正仿宋_GBK" w:hAnsi="Times New Roman"/>
          <w:sz w:val="32"/>
          <w:szCs w:val="32"/>
          <w:lang w:bidi="ar"/>
        </w:rPr>
        <w:t>为同一人，不得代签）</w:t>
      </w:r>
      <w:r>
        <w:rPr>
          <w:rFonts w:ascii="Times New Roman" w:eastAsia="方正仿宋_GBK" w:hAnsi="Times New Roman"/>
          <w:sz w:val="32"/>
          <w:szCs w:val="32"/>
          <w:lang w:bidi="ar"/>
        </w:rPr>
        <w:t>并加盖单位公章</w:t>
      </w:r>
      <w:r>
        <w:rPr>
          <w:rFonts w:ascii="Times New Roman" w:eastAsia="方正仿宋_GBK" w:hAnsi="Times New Roman"/>
          <w:sz w:val="32"/>
          <w:szCs w:val="32"/>
          <w:lang w:bidi="ar"/>
        </w:rPr>
        <w:t>，</w:t>
      </w:r>
      <w:r>
        <w:rPr>
          <w:rFonts w:ascii="Times New Roman" w:eastAsia="方正仿宋_GBK" w:hAnsi="Times New Roman"/>
          <w:sz w:val="32"/>
          <w:szCs w:val="32"/>
          <w:lang w:bidi="ar"/>
        </w:rPr>
        <w:t>所有监事</w:t>
      </w:r>
      <w:r>
        <w:rPr>
          <w:rFonts w:ascii="Times New Roman" w:eastAsia="方正仿宋_GBK" w:hAnsi="Times New Roman"/>
          <w:sz w:val="32"/>
          <w:szCs w:val="32"/>
          <w:lang w:bidi="ar"/>
        </w:rPr>
        <w:t>填写意见并</w:t>
      </w:r>
      <w:r>
        <w:rPr>
          <w:rFonts w:ascii="Times New Roman" w:eastAsia="方正仿宋_GBK" w:hAnsi="Times New Roman"/>
          <w:sz w:val="32"/>
          <w:szCs w:val="32"/>
          <w:lang w:bidi="ar"/>
        </w:rPr>
        <w:t>签字，业务主管单位</w:t>
      </w:r>
      <w:r>
        <w:rPr>
          <w:rFonts w:ascii="Times New Roman" w:eastAsia="方正仿宋_GBK" w:hAnsi="Times New Roman"/>
          <w:sz w:val="32"/>
          <w:szCs w:val="32"/>
          <w:lang w:bidi="ar"/>
        </w:rPr>
        <w:t>（行业管理部门）出具</w:t>
      </w:r>
      <w:r>
        <w:rPr>
          <w:rFonts w:ascii="Times New Roman" w:eastAsia="方正仿宋_GBK" w:hAnsi="Times New Roman"/>
          <w:sz w:val="32"/>
          <w:szCs w:val="32"/>
          <w:lang w:bidi="ar"/>
        </w:rPr>
        <w:t>审查</w:t>
      </w:r>
      <w:r>
        <w:rPr>
          <w:rFonts w:ascii="Times New Roman" w:eastAsia="方正仿宋_GBK" w:hAnsi="Times New Roman"/>
          <w:sz w:val="32"/>
          <w:szCs w:val="32"/>
          <w:lang w:bidi="ar"/>
        </w:rPr>
        <w:t>意见并</w:t>
      </w:r>
      <w:r>
        <w:rPr>
          <w:rFonts w:ascii="Times New Roman" w:eastAsia="方正仿宋_GBK" w:hAnsi="Times New Roman"/>
          <w:sz w:val="32"/>
          <w:szCs w:val="32"/>
          <w:lang w:bidi="ar"/>
        </w:rPr>
        <w:t>盖章</w:t>
      </w:r>
      <w:r>
        <w:rPr>
          <w:rFonts w:ascii="Times New Roman" w:eastAsia="方正仿宋_GBK" w:hAnsi="Times New Roman"/>
          <w:sz w:val="32"/>
          <w:szCs w:val="32"/>
          <w:lang w:bidi="ar"/>
        </w:rPr>
        <w:t>后，上传至年报系统。</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（二）</w:t>
      </w:r>
      <w:r>
        <w:rPr>
          <w:rFonts w:ascii="Times New Roman" w:eastAsia="方正仿宋_GBK" w:hAnsi="Times New Roman"/>
          <w:sz w:val="32"/>
          <w:szCs w:val="32"/>
          <w:lang w:bidi="ar"/>
        </w:rPr>
        <w:t>审计报告</w:t>
      </w:r>
      <w:r>
        <w:rPr>
          <w:rFonts w:ascii="Times New Roman" w:eastAsia="方正仿宋_GBK" w:hAnsi="Times New Roman"/>
          <w:sz w:val="32"/>
          <w:szCs w:val="32"/>
          <w:lang w:bidi="ar"/>
        </w:rPr>
        <w:t>和</w:t>
      </w:r>
      <w:r>
        <w:rPr>
          <w:rFonts w:ascii="Times New Roman" w:eastAsia="方正仿宋_GBK" w:hAnsi="Times New Roman"/>
          <w:sz w:val="32"/>
          <w:szCs w:val="32"/>
          <w:lang w:bidi="ar"/>
        </w:rPr>
        <w:t>专项信息审核报告</w:t>
      </w:r>
      <w:r>
        <w:rPr>
          <w:rFonts w:ascii="Times New Roman" w:eastAsia="方正仿宋_GBK" w:hAnsi="Times New Roman"/>
          <w:sz w:val="32"/>
          <w:szCs w:val="32"/>
          <w:lang w:bidi="ar"/>
        </w:rPr>
        <w:t>。须确认慈善组织法定代表人和财务负责人签字，加盖本单位公章后，上传至年报系统。</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（三）重大慈善项目审计报告。须确认法定代表人和财务负责人签字，加盖本单位公章后，上传至</w:t>
      </w:r>
      <w:r>
        <w:rPr>
          <w:rFonts w:ascii="Times New Roman" w:eastAsia="方正仿宋_GBK" w:hAnsi="Times New Roman"/>
          <w:sz w:val="32"/>
          <w:szCs w:val="32"/>
          <w:lang w:bidi="ar"/>
        </w:rPr>
        <w:t>“</w:t>
      </w:r>
      <w:r>
        <w:rPr>
          <w:rFonts w:ascii="Times New Roman" w:eastAsia="方正仿宋_GBK" w:hAnsi="Times New Roman"/>
          <w:sz w:val="32"/>
          <w:szCs w:val="32"/>
          <w:lang w:bidi="ar"/>
        </w:rPr>
        <w:t>慈善中国</w:t>
      </w:r>
      <w:r>
        <w:rPr>
          <w:rFonts w:ascii="Times New Roman" w:eastAsia="方正仿宋_GBK" w:hAnsi="Times New Roman"/>
          <w:sz w:val="32"/>
          <w:szCs w:val="32"/>
          <w:lang w:bidi="ar"/>
        </w:rPr>
        <w:t>”-“</w:t>
      </w:r>
      <w:r>
        <w:rPr>
          <w:rFonts w:ascii="Times New Roman" w:eastAsia="方正仿宋_GBK" w:hAnsi="Times New Roman"/>
          <w:sz w:val="32"/>
          <w:szCs w:val="32"/>
          <w:lang w:bidi="ar"/>
        </w:rPr>
        <w:t>年报上传</w:t>
      </w:r>
      <w:r>
        <w:rPr>
          <w:rFonts w:ascii="Times New Roman" w:eastAsia="方正仿宋_GBK" w:hAnsi="Times New Roman"/>
          <w:sz w:val="32"/>
          <w:szCs w:val="32"/>
          <w:lang w:bidi="ar"/>
        </w:rPr>
        <w:t>”-“</w:t>
      </w:r>
      <w:r>
        <w:rPr>
          <w:rFonts w:ascii="Times New Roman" w:eastAsia="方正仿宋_GBK" w:hAnsi="Times New Roman"/>
          <w:sz w:val="32"/>
          <w:szCs w:val="32"/>
          <w:lang w:bidi="ar"/>
        </w:rPr>
        <w:t>其他公示信息</w:t>
      </w:r>
      <w:r>
        <w:rPr>
          <w:rFonts w:ascii="Times New Roman" w:eastAsia="方正仿宋_GBK" w:hAnsi="Times New Roman"/>
          <w:sz w:val="32"/>
          <w:szCs w:val="32"/>
          <w:lang w:bidi="ar"/>
        </w:rPr>
        <w:t>”</w:t>
      </w:r>
      <w:r>
        <w:rPr>
          <w:rFonts w:ascii="Times New Roman" w:eastAsia="方正仿宋_GBK" w:hAnsi="Times New Roman"/>
          <w:sz w:val="32"/>
          <w:szCs w:val="32"/>
          <w:lang w:bidi="ar"/>
        </w:rPr>
        <w:t>。</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（四）慈善组织以游客身份</w:t>
      </w:r>
      <w:r>
        <w:rPr>
          <w:rFonts w:ascii="Times New Roman" w:eastAsia="方正仿宋_GBK" w:hAnsi="Times New Roman"/>
          <w:sz w:val="32"/>
          <w:szCs w:val="32"/>
          <w:lang w:bidi="ar"/>
        </w:rPr>
        <w:t>进入</w:t>
      </w:r>
      <w:r>
        <w:rPr>
          <w:rFonts w:ascii="Times New Roman" w:eastAsia="方正仿宋_GBK" w:hAnsi="Times New Roman"/>
          <w:sz w:val="32"/>
          <w:szCs w:val="32"/>
          <w:lang w:bidi="ar"/>
        </w:rPr>
        <w:t>“</w:t>
      </w:r>
      <w:r>
        <w:rPr>
          <w:rFonts w:ascii="Times New Roman" w:eastAsia="方正仿宋_GBK" w:hAnsi="Times New Roman"/>
          <w:sz w:val="32"/>
          <w:szCs w:val="32"/>
          <w:lang w:bidi="ar"/>
        </w:rPr>
        <w:t>慈善中国</w:t>
      </w:r>
      <w:r>
        <w:rPr>
          <w:rFonts w:ascii="Times New Roman" w:eastAsia="方正仿宋_GBK" w:hAnsi="Times New Roman"/>
          <w:sz w:val="32"/>
          <w:szCs w:val="32"/>
          <w:lang w:bidi="ar"/>
        </w:rPr>
        <w:t>”</w:t>
      </w:r>
      <w:r>
        <w:rPr>
          <w:rFonts w:ascii="Times New Roman" w:eastAsia="方正仿宋_GBK" w:hAnsi="Times New Roman"/>
          <w:sz w:val="32"/>
          <w:szCs w:val="32"/>
          <w:lang w:bidi="ar"/>
        </w:rPr>
        <w:t>页面</w:t>
      </w:r>
      <w:r>
        <w:rPr>
          <w:rFonts w:ascii="Times New Roman" w:eastAsia="方正仿宋_GBK" w:hAnsi="Times New Roman"/>
          <w:sz w:val="32"/>
          <w:szCs w:val="32"/>
          <w:lang w:bidi="ar"/>
        </w:rPr>
        <w:t>（不登陆本组织账号），搜索本组织名称，进入本组织页面，如能显示</w:t>
      </w:r>
      <w:r>
        <w:rPr>
          <w:rFonts w:ascii="Times New Roman" w:eastAsia="方正仿宋_GBK" w:hAnsi="Times New Roman"/>
          <w:sz w:val="32"/>
          <w:szCs w:val="32"/>
          <w:lang w:bidi="ar"/>
        </w:rPr>
        <w:t>2025</w:t>
      </w:r>
      <w:r>
        <w:rPr>
          <w:rFonts w:ascii="Times New Roman" w:eastAsia="方正仿宋_GBK" w:hAnsi="Times New Roman"/>
          <w:sz w:val="32"/>
          <w:szCs w:val="32"/>
          <w:lang w:bidi="ar"/>
        </w:rPr>
        <w:lastRenderedPageBreak/>
        <w:t>年度年报信息、慈善组织审计报告、专项信息审核报告、</w:t>
      </w:r>
      <w:r>
        <w:rPr>
          <w:rFonts w:ascii="Times New Roman" w:eastAsia="方正仿宋_GBK" w:hAnsi="Times New Roman"/>
          <w:sz w:val="32"/>
          <w:szCs w:val="32"/>
          <w:lang w:bidi="ar"/>
        </w:rPr>
        <w:t>重大慈善项目审计报告（如有）</w:t>
      </w:r>
      <w:r>
        <w:rPr>
          <w:rFonts w:ascii="Times New Roman" w:eastAsia="方正仿宋_GBK" w:hAnsi="Times New Roman"/>
          <w:sz w:val="32"/>
          <w:szCs w:val="32"/>
          <w:lang w:bidi="ar"/>
        </w:rPr>
        <w:t>，即民政部门已完成形式审核。</w:t>
      </w:r>
    </w:p>
    <w:p w:rsidR="00E73884" w:rsidRDefault="008C3A23">
      <w:pPr>
        <w:overflowPunct w:val="0"/>
        <w:topLinePunct/>
        <w:adjustRightInd w:val="0"/>
        <w:snapToGrid w:val="0"/>
        <w:spacing w:line="576" w:lineRule="exact"/>
        <w:ind w:firstLineChars="200" w:firstLine="640"/>
        <w:outlineLvl w:val="0"/>
        <w:rPr>
          <w:rFonts w:ascii="Times New Roman" w:eastAsia="方正仿宋_GBK" w:hAnsi="Times New Roman"/>
          <w:kern w:val="0"/>
          <w:sz w:val="32"/>
          <w:szCs w:val="32"/>
          <w:lang w:bidi="ar"/>
        </w:rPr>
      </w:pPr>
      <w:r>
        <w:rPr>
          <w:rFonts w:ascii="Times New Roman" w:eastAsia="方正仿宋_GBK" w:hAnsi="Times New Roman"/>
          <w:kern w:val="0"/>
          <w:sz w:val="32"/>
          <w:szCs w:val="32"/>
          <w:lang w:bidi="ar"/>
        </w:rPr>
        <w:t>五、现场提交材料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（一）完成形式审查的慈善组织，接到民政部门通知后，应按通知时间及时到指定地点现场提交纸质资料。</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（二）纸质资料包括年度工作报告（含财务会计报告）一式</w:t>
      </w:r>
      <w:r>
        <w:rPr>
          <w:rFonts w:ascii="Times New Roman" w:eastAsia="方正仿宋_GBK" w:hAnsi="Times New Roman"/>
          <w:sz w:val="32"/>
          <w:szCs w:val="32"/>
          <w:lang w:bidi="ar"/>
        </w:rPr>
        <w:t>3</w:t>
      </w:r>
      <w:r>
        <w:rPr>
          <w:rFonts w:ascii="Times New Roman" w:eastAsia="方正仿宋_GBK" w:hAnsi="Times New Roman"/>
          <w:sz w:val="32"/>
          <w:szCs w:val="32"/>
          <w:lang w:bidi="ar"/>
        </w:rPr>
        <w:t>份，审计报告、专项信息审核报告和重大慈善项目专项审计报告原件各</w:t>
      </w:r>
      <w:r>
        <w:rPr>
          <w:rFonts w:ascii="Times New Roman" w:eastAsia="方正仿宋_GBK" w:hAnsi="Times New Roman"/>
          <w:sz w:val="32"/>
          <w:szCs w:val="32"/>
          <w:lang w:bidi="ar"/>
        </w:rPr>
        <w:t>1</w:t>
      </w:r>
      <w:r>
        <w:rPr>
          <w:rFonts w:ascii="Times New Roman" w:eastAsia="方正仿宋_GBK" w:hAnsi="Times New Roman"/>
          <w:sz w:val="32"/>
          <w:szCs w:val="32"/>
          <w:lang w:bidi="ar"/>
        </w:rPr>
        <w:t>份，</w:t>
      </w:r>
      <w:r>
        <w:rPr>
          <w:rFonts w:ascii="Times New Roman" w:eastAsia="方正仿宋_GBK" w:hAnsi="Times New Roman"/>
          <w:sz w:val="32"/>
          <w:szCs w:val="32"/>
          <w:lang w:bidi="ar"/>
        </w:rPr>
        <w:t>《</w:t>
      </w:r>
      <w:r>
        <w:rPr>
          <w:rFonts w:ascii="Times New Roman" w:eastAsia="方正仿宋_GBK" w:hAnsi="Times New Roman"/>
          <w:sz w:val="32"/>
          <w:szCs w:val="32"/>
          <w:lang w:bidi="ar"/>
        </w:rPr>
        <w:t>四川省慈善组织信息公开统计表》《四川省慈善组织重大慈善项目统计表》《四川省慈善组织增值保值投资活动统计</w:t>
      </w:r>
      <w:r>
        <w:rPr>
          <w:rFonts w:ascii="Times New Roman" w:eastAsia="方正仿宋_GBK" w:hAnsi="Times New Roman"/>
          <w:sz w:val="32"/>
          <w:szCs w:val="32"/>
          <w:lang w:bidi="ar"/>
        </w:rPr>
        <w:t>表》</w:t>
      </w:r>
      <w:r>
        <w:rPr>
          <w:rFonts w:ascii="Times New Roman" w:eastAsia="方正仿宋_GBK" w:hAnsi="Times New Roman"/>
          <w:sz w:val="32"/>
          <w:szCs w:val="32"/>
          <w:lang w:bidi="ar"/>
        </w:rPr>
        <w:t>《</w:t>
      </w:r>
      <w:r>
        <w:rPr>
          <w:rFonts w:ascii="Times New Roman" w:eastAsia="方正仿宋_GBK" w:hAnsi="Times New Roman"/>
          <w:sz w:val="32"/>
          <w:szCs w:val="32"/>
          <w:lang w:bidi="ar"/>
        </w:rPr>
        <w:t>攀枝花市民政局</w:t>
      </w:r>
      <w:r>
        <w:rPr>
          <w:rFonts w:ascii="Times New Roman" w:eastAsia="方正仿宋_GBK" w:hAnsi="Times New Roman"/>
          <w:sz w:val="32"/>
          <w:szCs w:val="32"/>
          <w:lang w:bidi="ar"/>
        </w:rPr>
        <w:t>文</w:t>
      </w:r>
      <w:r>
        <w:rPr>
          <w:rFonts w:ascii="Times New Roman" w:eastAsia="方正仿宋_GBK" w:hAnsi="Times New Roman"/>
          <w:sz w:val="32"/>
          <w:szCs w:val="32"/>
        </w:rPr>
        <w:t>书送达地址确认表</w:t>
      </w:r>
      <w:r>
        <w:rPr>
          <w:rFonts w:ascii="Times New Roman" w:eastAsia="方正仿宋_GBK" w:hAnsi="Times New Roman"/>
          <w:sz w:val="32"/>
          <w:szCs w:val="32"/>
          <w:lang w:bidi="ar"/>
        </w:rPr>
        <w:t>》</w:t>
      </w:r>
      <w:r>
        <w:rPr>
          <w:rFonts w:ascii="Times New Roman" w:eastAsia="方正仿宋_GBK" w:hAnsi="Times New Roman"/>
          <w:sz w:val="32"/>
          <w:szCs w:val="32"/>
          <w:lang w:bidi="ar"/>
        </w:rPr>
        <w:t>各</w:t>
      </w:r>
      <w:r>
        <w:rPr>
          <w:rFonts w:ascii="Times New Roman" w:eastAsia="方正仿宋_GBK" w:hAnsi="Times New Roman"/>
          <w:sz w:val="32"/>
          <w:szCs w:val="32"/>
          <w:lang w:bidi="ar"/>
        </w:rPr>
        <w:t>1</w:t>
      </w:r>
      <w:r>
        <w:rPr>
          <w:rFonts w:ascii="Times New Roman" w:eastAsia="方正仿宋_GBK" w:hAnsi="Times New Roman"/>
          <w:sz w:val="32"/>
          <w:szCs w:val="32"/>
          <w:lang w:bidi="ar"/>
        </w:rPr>
        <w:t>份</w:t>
      </w:r>
      <w:r>
        <w:rPr>
          <w:rFonts w:ascii="Times New Roman" w:eastAsia="方正仿宋_GBK" w:hAnsi="Times New Roman"/>
          <w:sz w:val="32"/>
          <w:szCs w:val="32"/>
          <w:lang w:bidi="ar"/>
        </w:rPr>
        <w:t>。</w:t>
      </w:r>
      <w:r>
        <w:rPr>
          <w:rFonts w:ascii="Times New Roman" w:eastAsia="方正仿宋_GBK" w:hAnsi="Times New Roman"/>
          <w:sz w:val="32"/>
          <w:szCs w:val="32"/>
          <w:lang w:bidi="ar"/>
        </w:rPr>
        <w:t>以上纸质材料均应按照要求签字和加盖公章。</w:t>
      </w:r>
    </w:p>
    <w:p w:rsidR="00E73884" w:rsidRDefault="008C3A23">
      <w:pPr>
        <w:overflowPunct w:val="0"/>
        <w:topLinePunct/>
        <w:adjustRightInd w:val="0"/>
        <w:snapToGrid w:val="0"/>
        <w:spacing w:line="576" w:lineRule="exact"/>
        <w:ind w:firstLineChars="200" w:firstLine="640"/>
        <w:rPr>
          <w:rFonts w:ascii="Times New Roman" w:eastAsia="方正仿宋_GBK" w:hAnsi="Times New Roman"/>
          <w:sz w:val="32"/>
          <w:szCs w:val="32"/>
          <w:lang w:bidi="ar"/>
        </w:rPr>
      </w:pPr>
      <w:r>
        <w:rPr>
          <w:rFonts w:ascii="Times New Roman" w:eastAsia="方正仿宋_GBK" w:hAnsi="Times New Roman"/>
          <w:sz w:val="32"/>
          <w:szCs w:val="32"/>
          <w:lang w:bidi="ar"/>
        </w:rPr>
        <w:t>（三）慈善组织</w:t>
      </w:r>
      <w:r>
        <w:rPr>
          <w:rFonts w:ascii="Times New Roman" w:eastAsia="方正仿宋_GBK" w:hAnsi="Times New Roman"/>
          <w:sz w:val="32"/>
          <w:szCs w:val="32"/>
          <w:lang w:bidi="ar"/>
        </w:rPr>
        <w:t>2025</w:t>
      </w:r>
      <w:r>
        <w:rPr>
          <w:rFonts w:ascii="Times New Roman" w:eastAsia="方正仿宋_GBK" w:hAnsi="Times New Roman"/>
          <w:sz w:val="32"/>
          <w:szCs w:val="32"/>
          <w:lang w:bidi="ar"/>
        </w:rPr>
        <w:t>年报工作在</w:t>
      </w:r>
      <w:r>
        <w:rPr>
          <w:rFonts w:ascii="Times New Roman" w:eastAsia="方正仿宋_GBK" w:hAnsi="Times New Roman"/>
          <w:sz w:val="32"/>
          <w:szCs w:val="32"/>
          <w:lang w:bidi="ar"/>
        </w:rPr>
        <w:t>2026</w:t>
      </w:r>
      <w:r>
        <w:rPr>
          <w:rFonts w:ascii="Times New Roman" w:eastAsia="方正仿宋_GBK" w:hAnsi="Times New Roman"/>
          <w:sz w:val="32"/>
          <w:szCs w:val="32"/>
          <w:lang w:bidi="ar"/>
        </w:rPr>
        <w:t>年</w:t>
      </w:r>
      <w:r>
        <w:rPr>
          <w:rFonts w:ascii="Times New Roman" w:eastAsia="方正仿宋_GBK" w:hAnsi="Times New Roman"/>
          <w:sz w:val="32"/>
          <w:szCs w:val="32"/>
          <w:lang w:bidi="ar"/>
        </w:rPr>
        <w:t>5</w:t>
      </w:r>
      <w:r>
        <w:rPr>
          <w:rFonts w:ascii="Times New Roman" w:eastAsia="方正仿宋_GBK" w:hAnsi="Times New Roman"/>
          <w:sz w:val="32"/>
          <w:szCs w:val="32"/>
          <w:lang w:bidi="ar"/>
        </w:rPr>
        <w:t>月</w:t>
      </w:r>
      <w:r>
        <w:rPr>
          <w:rFonts w:ascii="Times New Roman" w:eastAsia="方正仿宋_GBK" w:hAnsi="Times New Roman"/>
          <w:sz w:val="32"/>
          <w:szCs w:val="32"/>
          <w:lang w:bidi="ar"/>
        </w:rPr>
        <w:t>31</w:t>
      </w:r>
      <w:r>
        <w:rPr>
          <w:rFonts w:ascii="Times New Roman" w:eastAsia="方正仿宋_GBK" w:hAnsi="Times New Roman"/>
          <w:sz w:val="32"/>
          <w:szCs w:val="32"/>
          <w:lang w:bidi="ar"/>
        </w:rPr>
        <w:t>日前完成。</w:t>
      </w:r>
    </w:p>
    <w:p w:rsidR="00E73884" w:rsidRDefault="00E73884">
      <w:pPr>
        <w:pStyle w:val="a5"/>
        <w:ind w:firstLineChars="0" w:firstLine="0"/>
        <w:rPr>
          <w:rFonts w:eastAsia="黑体"/>
        </w:rPr>
      </w:pPr>
    </w:p>
    <w:p w:rsidR="00E73884" w:rsidRDefault="00E73884">
      <w:pPr>
        <w:pStyle w:val="a5"/>
        <w:ind w:firstLineChars="0" w:firstLine="0"/>
        <w:rPr>
          <w:rFonts w:eastAsia="黑体"/>
        </w:rPr>
      </w:pPr>
    </w:p>
    <w:p w:rsidR="00E73884" w:rsidRDefault="00E73884">
      <w:pPr>
        <w:pStyle w:val="a5"/>
        <w:ind w:firstLineChars="0" w:firstLine="0"/>
        <w:rPr>
          <w:rFonts w:eastAsia="黑体"/>
        </w:rPr>
      </w:pPr>
    </w:p>
    <w:p w:rsidR="00E73884" w:rsidRDefault="00E73884">
      <w:pPr>
        <w:spacing w:line="300" w:lineRule="exact"/>
        <w:ind w:firstLineChars="200" w:firstLine="420"/>
        <w:rPr>
          <w:rFonts w:ascii="Times New Roman" w:eastAsia="方正仿宋简体" w:hAnsi="Times New Roman"/>
          <w:szCs w:val="21"/>
        </w:rPr>
      </w:pPr>
    </w:p>
    <w:p w:rsidR="00E73884" w:rsidRDefault="00E73884">
      <w:pPr>
        <w:spacing w:line="300" w:lineRule="exact"/>
        <w:ind w:firstLineChars="200" w:firstLine="420"/>
        <w:rPr>
          <w:rFonts w:ascii="Times New Roman" w:eastAsia="方正仿宋简体" w:hAnsi="Times New Roman"/>
          <w:szCs w:val="21"/>
        </w:rPr>
      </w:pPr>
    </w:p>
    <w:p w:rsidR="00E73884" w:rsidRDefault="00E73884">
      <w:pPr>
        <w:spacing w:line="300" w:lineRule="exact"/>
        <w:ind w:firstLineChars="200" w:firstLine="420"/>
        <w:rPr>
          <w:rFonts w:ascii="Times New Roman" w:eastAsia="方正仿宋简体" w:hAnsi="Times New Roman"/>
          <w:szCs w:val="21"/>
        </w:rPr>
      </w:pPr>
    </w:p>
    <w:p w:rsidR="00E73884" w:rsidRDefault="00E73884">
      <w:pPr>
        <w:spacing w:line="300" w:lineRule="exact"/>
        <w:ind w:firstLineChars="200" w:firstLine="420"/>
        <w:rPr>
          <w:rFonts w:ascii="Times New Roman" w:eastAsia="方正仿宋简体" w:hAnsi="Times New Roman"/>
          <w:szCs w:val="21"/>
        </w:rPr>
      </w:pPr>
    </w:p>
    <w:p w:rsidR="00E73884" w:rsidRDefault="00E73884">
      <w:pPr>
        <w:spacing w:line="300" w:lineRule="exact"/>
        <w:ind w:firstLineChars="200" w:firstLine="420"/>
        <w:rPr>
          <w:rFonts w:ascii="Times New Roman" w:eastAsia="方正仿宋简体" w:hAnsi="Times New Roman"/>
          <w:szCs w:val="21"/>
        </w:rPr>
      </w:pPr>
    </w:p>
    <w:p w:rsidR="00E73884" w:rsidRDefault="00E73884">
      <w:pPr>
        <w:spacing w:line="300" w:lineRule="exact"/>
        <w:ind w:firstLineChars="200" w:firstLine="420"/>
        <w:rPr>
          <w:rFonts w:ascii="Times New Roman" w:eastAsia="方正仿宋简体" w:hAnsi="Times New Roman"/>
          <w:szCs w:val="21"/>
        </w:rPr>
      </w:pPr>
    </w:p>
    <w:p w:rsidR="00E73884" w:rsidRDefault="00E73884">
      <w:pPr>
        <w:spacing w:line="300" w:lineRule="exact"/>
        <w:ind w:firstLineChars="200" w:firstLine="420"/>
        <w:rPr>
          <w:rFonts w:ascii="Times New Roman" w:eastAsia="方正仿宋简体" w:hAnsi="Times New Roman"/>
          <w:szCs w:val="21"/>
        </w:rPr>
      </w:pPr>
    </w:p>
    <w:p w:rsidR="00E73884" w:rsidRDefault="00E73884"/>
    <w:sectPr w:rsidR="00E73884">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3A23">
      <w:r>
        <w:separator/>
      </w:r>
    </w:p>
  </w:endnote>
  <w:endnote w:type="continuationSeparator" w:id="0">
    <w:p w:rsidR="00000000" w:rsidRDefault="008C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default"/>
    <w:sig w:usb0="00000000" w:usb1="00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国标黑体">
    <w:altName w:val="黑体"/>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84" w:rsidRDefault="008C3A23">
    <w:pPr>
      <w:pStyle w:val="a4"/>
      <w:tabs>
        <w:tab w:val="clear" w:pos="8307"/>
        <w:tab w:val="right" w:pos="8306"/>
      </w:tabs>
      <w:jc w:val="both"/>
      <w:rPr>
        <w:rFonts w:asci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1200" cy="230505"/>
                      </a:xfrm>
                      <a:prstGeom prst="rect">
                        <a:avLst/>
                      </a:prstGeom>
                      <a:noFill/>
                      <a:ln>
                        <a:noFill/>
                      </a:ln>
                    </wps:spPr>
                    <wps:txbx>
                      <w:txbxContent>
                        <w:p w:rsidR="00E73884" w:rsidRDefault="008C3A23">
                          <w:pPr>
                            <w:pStyle w:val="a4"/>
                            <w:tabs>
                              <w:tab w:val="clear" w:pos="8307"/>
                              <w:tab w:val="right" w:pos="8306"/>
                            </w:tabs>
                            <w:rPr>
                              <w:rFonts w:ascii="宋体" w:cs="宋体"/>
                              <w:sz w:val="28"/>
                              <w:szCs w:val="28"/>
                            </w:rPr>
                          </w:pPr>
                          <w:r>
                            <w:rPr>
                              <w:rFonts w:ascii="宋体" w:cs="宋体" w:hint="eastAsia"/>
                              <w:sz w:val="28"/>
                              <w:szCs w:val="28"/>
                            </w:rPr>
                            <w:t>—</w:t>
                          </w:r>
                          <w:r>
                            <w:rPr>
                              <w:rFonts w:ascii="宋体" w:cs="宋体" w:hint="eastAsia"/>
                              <w:sz w:val="28"/>
                              <w:szCs w:val="28"/>
                            </w:rPr>
                            <w:t xml:space="preserve"> </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935308">
                            <w:rPr>
                              <w:rFonts w:ascii="宋体" w:cs="宋体"/>
                              <w:noProof/>
                              <w:sz w:val="28"/>
                              <w:szCs w:val="28"/>
                            </w:rPr>
                            <w:t>2</w:t>
                          </w:r>
                          <w:r>
                            <w:rPr>
                              <w:rFonts w:ascii="宋体" w:cs="宋体" w:hint="eastAsia"/>
                              <w:sz w:val="28"/>
                              <w:szCs w:val="28"/>
                            </w:rPr>
                            <w:fldChar w:fldCharType="end"/>
                          </w:r>
                          <w:r>
                            <w:rPr>
                              <w:rFonts w:ascii="宋体" w:cs="宋体" w:hint="eastAsia"/>
                              <w:sz w:val="28"/>
                              <w:szCs w:val="28"/>
                            </w:rPr>
                            <w:t xml:space="preserve"> </w:t>
                          </w:r>
                          <w:r>
                            <w:rPr>
                              <w:rFonts w:ascii="宋体" w:cs="宋体"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8pt;margin-top:0;width:56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" filled="f" stroked="f">
              <v:textbox style="mso-fit-shape-to-text:t" inset="0,0,0,0">
                <w:txbxContent>
                  <w:p w:rsidR="00E73884" w:rsidRDefault="008C3A23">
                    <w:pPr>
                      <w:pStyle w:val="a4"/>
                      <w:tabs>
                        <w:tab w:val="clear" w:pos="8307"/>
                        <w:tab w:val="right" w:pos="8306"/>
                      </w:tabs>
                      <w:rPr>
                        <w:rFonts w:ascii="宋体" w:cs="宋体"/>
                        <w:sz w:val="28"/>
                        <w:szCs w:val="28"/>
                      </w:rPr>
                    </w:pPr>
                    <w:r>
                      <w:rPr>
                        <w:rFonts w:ascii="宋体" w:cs="宋体" w:hint="eastAsia"/>
                        <w:sz w:val="28"/>
                        <w:szCs w:val="28"/>
                      </w:rPr>
                      <w:t>—</w:t>
                    </w:r>
                    <w:r>
                      <w:rPr>
                        <w:rFonts w:ascii="宋体" w:cs="宋体" w:hint="eastAsia"/>
                        <w:sz w:val="28"/>
                        <w:szCs w:val="28"/>
                      </w:rPr>
                      <w:t xml:space="preserve"> </w:t>
                    </w:r>
                    <w:r>
                      <w:rPr>
                        <w:rFonts w:ascii="宋体" w:cs="宋体" w:hint="eastAsia"/>
                        <w:sz w:val="28"/>
                        <w:szCs w:val="28"/>
                      </w:rPr>
                      <w:fldChar w:fldCharType="begin"/>
                    </w:r>
                    <w:r>
                      <w:rPr>
                        <w:rFonts w:ascii="宋体" w:cs="宋体" w:hint="eastAsia"/>
                        <w:sz w:val="28"/>
                        <w:szCs w:val="28"/>
                      </w:rPr>
                      <w:instrText xml:space="preserve"> PAGE  \* MERGEFORMAT </w:instrText>
                    </w:r>
                    <w:r>
                      <w:rPr>
                        <w:rFonts w:ascii="宋体" w:cs="宋体" w:hint="eastAsia"/>
                        <w:sz w:val="28"/>
                        <w:szCs w:val="28"/>
                      </w:rPr>
                      <w:fldChar w:fldCharType="separate"/>
                    </w:r>
                    <w:r w:rsidR="00935308">
                      <w:rPr>
                        <w:rFonts w:ascii="宋体" w:cs="宋体"/>
                        <w:noProof/>
                        <w:sz w:val="28"/>
                        <w:szCs w:val="28"/>
                      </w:rPr>
                      <w:t>2</w:t>
                    </w:r>
                    <w:r>
                      <w:rPr>
                        <w:rFonts w:ascii="宋体" w:cs="宋体" w:hint="eastAsia"/>
                        <w:sz w:val="28"/>
                        <w:szCs w:val="28"/>
                      </w:rPr>
                      <w:fldChar w:fldCharType="end"/>
                    </w:r>
                    <w:r>
                      <w:rPr>
                        <w:rFonts w:ascii="宋体" w:cs="宋体" w:hint="eastAsia"/>
                        <w:sz w:val="28"/>
                        <w:szCs w:val="28"/>
                      </w:rPr>
                      <w:t xml:space="preserve"> </w:t>
                    </w:r>
                    <w:r>
                      <w:rPr>
                        <w:rFonts w:asci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3A23">
      <w:r>
        <w:separator/>
      </w:r>
    </w:p>
  </w:footnote>
  <w:footnote w:type="continuationSeparator" w:id="0">
    <w:p w:rsidR="00000000" w:rsidRDefault="008C3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F7AA5"/>
    <w:rsid w:val="003E709B"/>
    <w:rsid w:val="00671962"/>
    <w:rsid w:val="0080188B"/>
    <w:rsid w:val="008C3A23"/>
    <w:rsid w:val="00935308"/>
    <w:rsid w:val="00E73884"/>
    <w:rsid w:val="00EF53B0"/>
    <w:rsid w:val="130F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200"/>
    </w:pPr>
  </w:style>
  <w:style w:type="paragraph" w:styleId="a4">
    <w:name w:val="footer"/>
    <w:basedOn w:val="a"/>
    <w:next w:val="a"/>
    <w:pPr>
      <w:tabs>
        <w:tab w:val="center" w:pos="4153"/>
        <w:tab w:val="right" w:pos="8307"/>
      </w:tabs>
      <w:snapToGrid w:val="0"/>
      <w:jc w:val="left"/>
    </w:pPr>
    <w:rPr>
      <w:sz w:val="18"/>
    </w:rPr>
  </w:style>
  <w:style w:type="paragraph" w:styleId="1">
    <w:name w:val="toc 1"/>
    <w:basedOn w:val="a"/>
    <w:next w:val="a"/>
    <w:qFormat/>
  </w:style>
  <w:style w:type="paragraph" w:styleId="2">
    <w:name w:val="toc 2"/>
    <w:basedOn w:val="a"/>
    <w:next w:val="a"/>
    <w:qFormat/>
    <w:pPr>
      <w:ind w:leftChars="200" w:left="200"/>
    </w:pPr>
  </w:style>
  <w:style w:type="paragraph" w:customStyle="1" w:styleId="a5">
    <w:name w:val="常用样式（方正仿宋简）"/>
    <w:qFormat/>
    <w:pPr>
      <w:widowControl w:val="0"/>
      <w:spacing w:line="560" w:lineRule="exact"/>
      <w:ind w:firstLineChars="200" w:firstLine="200"/>
      <w:jc w:val="both"/>
    </w:pPr>
    <w:rPr>
      <w:rFonts w:ascii="Times New Roman" w:eastAsia="方正仿宋简体" w:hAnsi="Times New Roman" w:cs="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200"/>
    </w:pPr>
  </w:style>
  <w:style w:type="paragraph" w:styleId="a4">
    <w:name w:val="footer"/>
    <w:basedOn w:val="a"/>
    <w:next w:val="a"/>
    <w:pPr>
      <w:tabs>
        <w:tab w:val="center" w:pos="4153"/>
        <w:tab w:val="right" w:pos="8307"/>
      </w:tabs>
      <w:snapToGrid w:val="0"/>
      <w:jc w:val="left"/>
    </w:pPr>
    <w:rPr>
      <w:sz w:val="18"/>
    </w:rPr>
  </w:style>
  <w:style w:type="paragraph" w:styleId="1">
    <w:name w:val="toc 1"/>
    <w:basedOn w:val="a"/>
    <w:next w:val="a"/>
    <w:qFormat/>
  </w:style>
  <w:style w:type="paragraph" w:styleId="2">
    <w:name w:val="toc 2"/>
    <w:basedOn w:val="a"/>
    <w:next w:val="a"/>
    <w:qFormat/>
    <w:pPr>
      <w:ind w:leftChars="200" w:left="200"/>
    </w:pPr>
  </w:style>
  <w:style w:type="paragraph" w:customStyle="1" w:styleId="a5">
    <w:name w:val="常用样式（方正仿宋简）"/>
    <w:qFormat/>
    <w:pPr>
      <w:widowControl w:val="0"/>
      <w:spacing w:line="560" w:lineRule="exact"/>
      <w:ind w:firstLineChars="200" w:firstLine="200"/>
      <w:jc w:val="both"/>
    </w:pPr>
    <w:rPr>
      <w:rFonts w:ascii="Times New Roman" w:eastAsia="方正仿宋简体"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o.com/link?m=weJXTvBaP6ebI63TtuI9cNIv8G0hprd/17sAtXzKZ+U9QlGpGENBgiEHoWIQvv/ul9Bq+wCK7Sutv0fg+BXG+Y7ougyYkyGNADNI3iHiqS6Tck/N6nbOTS9OcGGPsvYI9mA7wqF6Skfh7jhi3ELxwF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7784</Words>
  <Characters>1120</Characters>
  <Application>Microsoft Office Word</Application>
  <DocSecurity>0</DocSecurity>
  <Lines>9</Lines>
  <Paragraphs>17</Paragraphs>
  <ScaleCrop>false</ScaleCrop>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WPS_1755445116</dc:creator>
  <cp:lastModifiedBy>Administrator</cp:lastModifiedBy>
  <cp:revision>2</cp:revision>
  <dcterms:created xsi:type="dcterms:W3CDTF">2026-05-07T07:46:00Z</dcterms:created>
  <dcterms:modified xsi:type="dcterms:W3CDTF">2026-05-07T07:46:00Z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3116A538EDC54476A3AF552CE2EAE5C5_11</vt:lpwstr>
  </property>
  <property fmtid="{D5CDD505-2E9C-101B-9397-08002B2CF9AE}" pid="4" name="KSOTemplateDocerSaveRecord">
    <vt:lpwstr>eyJoZGlkIjoiNmRkMTdkNjRiM2QyMmFlNmU1ZjQ4ZTJiMjg5Y2EzZWMiLCJ1c2VySWQiOiIxNzI4NzA2ODU5In0=</vt:lpwstr>
  </property>
</Properties>
</file>