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8A3EC">
      <w:pPr>
        <w:pStyle w:val="2"/>
        <w:shd w:val="clear" w:color="auto"/>
        <w:spacing w:before="0" w:beforeAutospacing="0" w:after="0" w:afterAutospacing="0" w:line="450" w:lineRule="atLeast"/>
        <w:jc w:val="center"/>
        <w:rPr>
          <w:rFonts w:hint="default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>东区</w:t>
      </w:r>
      <w:r>
        <w:rPr>
          <w:rFonts w:hint="eastAsia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>生态环境局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>2026年部门预算公开目录</w:t>
      </w:r>
    </w:p>
    <w:p w14:paraId="3AB77206">
      <w:pPr>
        <w:pStyle w:val="2"/>
        <w:shd w:val="clear" w:color="auto"/>
        <w:spacing w:before="0" w:beforeAutospacing="0" w:after="0" w:afterAutospacing="0" w:line="450" w:lineRule="atLeast"/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</w:pPr>
    </w:p>
    <w:p w14:paraId="5CBE3DE2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年部门预算编制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情况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说明</w:t>
      </w:r>
    </w:p>
    <w:p w14:paraId="17187A17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主要职责</w:t>
      </w:r>
    </w:p>
    <w:p w14:paraId="73BB1777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基本情况</w:t>
      </w:r>
    </w:p>
    <w:p w14:paraId="18B6A495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年主要工作任务</w:t>
      </w:r>
    </w:p>
    <w:p w14:paraId="350FEED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4.收支预算总体情况</w:t>
      </w:r>
    </w:p>
    <w:p w14:paraId="1AFE5836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财政拨款收支预算安排情况</w:t>
      </w:r>
    </w:p>
    <w:p w14:paraId="63D80C2A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一般公共预算当年拨款情况说明</w:t>
      </w:r>
    </w:p>
    <w:p w14:paraId="045FCF17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一般公共预算基本支出情况说明</w:t>
      </w:r>
    </w:p>
    <w:p w14:paraId="179A501D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、“三公”经费财政拨款预算安排情况</w:t>
      </w:r>
    </w:p>
    <w:p w14:paraId="0503FB33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、政府性基金预算支出情况说明</w:t>
      </w:r>
    </w:p>
    <w:p w14:paraId="79F23D6B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、国有资本经营预算支出情况说明</w:t>
      </w:r>
    </w:p>
    <w:p w14:paraId="3619F424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、其他重要事项的情况说明</w:t>
      </w:r>
    </w:p>
    <w:p w14:paraId="57540656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</w:rPr>
        <w:t>附表</w:t>
      </w:r>
    </w:p>
    <w:p w14:paraId="5ACFEFFE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部门收支总表</w:t>
      </w:r>
    </w:p>
    <w:p w14:paraId="4068FAE5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部门收入总表</w:t>
      </w:r>
    </w:p>
    <w:p w14:paraId="21E9FAEE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部门支出总表</w:t>
      </w:r>
    </w:p>
    <w:p w14:paraId="10324BDA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财政拨款收支预算总表</w:t>
      </w:r>
    </w:p>
    <w:p w14:paraId="1853112F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财政拨款支出预算表（部门经济分类科目）</w:t>
      </w:r>
    </w:p>
    <w:p w14:paraId="4BAE3D4B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一般公共预算支出预算表</w:t>
      </w:r>
    </w:p>
    <w:p w14:paraId="5458D2A9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一般公共预算基本支出预算表</w:t>
      </w:r>
    </w:p>
    <w:p w14:paraId="47B14594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一般公共预算项目支出预算表</w:t>
      </w:r>
    </w:p>
    <w:p w14:paraId="164DC97F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一般公共预算“三公”经费支出预算表</w:t>
      </w:r>
    </w:p>
    <w:p w14:paraId="3561A833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政府性基金支出预算表</w:t>
      </w:r>
    </w:p>
    <w:p w14:paraId="6833A7D6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政府性基金“三公”经费支出预算表</w:t>
      </w:r>
    </w:p>
    <w:p w14:paraId="2EC96E09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国有资本经营预算支出预算表</w:t>
      </w:r>
    </w:p>
    <w:p w14:paraId="0EE2780D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部门预算项目绩效目标表</w:t>
      </w:r>
    </w:p>
    <w:p w14:paraId="339E443A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14.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部门整体支出绩效目标表</w:t>
      </w:r>
    </w:p>
    <w:p w14:paraId="0490A4E4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</w:rPr>
        <w:t>名词解释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F7"/>
    <w:rsid w:val="00943DF7"/>
    <w:rsid w:val="00CB3B7B"/>
    <w:rsid w:val="00ED0F9B"/>
    <w:rsid w:val="248F4327"/>
    <w:rsid w:val="2E0A4DDE"/>
    <w:rsid w:val="31314AC5"/>
    <w:rsid w:val="43E61AE8"/>
    <w:rsid w:val="444C3308"/>
    <w:rsid w:val="4BF56793"/>
    <w:rsid w:val="4D8B7804"/>
    <w:rsid w:val="4DE55C82"/>
    <w:rsid w:val="590836CD"/>
    <w:rsid w:val="645E210B"/>
    <w:rsid w:val="65213537"/>
    <w:rsid w:val="6C2E2BCD"/>
    <w:rsid w:val="7A5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</Words>
  <Characters>389</Characters>
  <Lines>3</Lines>
  <Paragraphs>1</Paragraphs>
  <TotalTime>4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2023-02-15T07:29:00Z</dcterms:created>
  <dc:creator>ASUS</dc:creator>
  <cp:lastModifiedBy>大神小怪</cp:lastModifiedBy>
  <dcterms:modified xsi:type="dcterms:W3CDTF">2026-04-17T01:36:22Z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0B1693F6047F43EEBE2E0508295FA37A</vt:lpwstr>
  </property>
  <property fmtid="{D5CDD505-2E9C-101B-9397-08002B2CF9AE}" pid="4" name="KSOTemplateDocerSaveRecord">
    <vt:lpwstr>eyJoZGlkIjoiYjMzMDNhNjZkZTM2ZGMwZTBlNDhmY2EyZjcxMjkzNjgiLCJ1c2VySWQiOiI1MTQ3MjE5NDQifQ==</vt:lpwstr>
  </property>
</Properties>
</file>