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71782">
      <w:pPr>
        <w:shd w:val="clear" w:color="auto" w:fill="FFFFFF"/>
        <w:spacing w:line="480" w:lineRule="atLeast"/>
        <w:rPr>
          <w:rFonts w:hint="eastAsia" w:ascii="方正黑体_GBK" w:hAnsi="方正黑体_GBK" w:eastAsia="方正黑体_GBK" w:cs="方正黑体_GBK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附件1 </w:t>
      </w:r>
    </w:p>
    <w:p w14:paraId="727C6052">
      <w:pPr>
        <w:shd w:val="clear" w:color="auto" w:fill="FFFFFF"/>
        <w:spacing w:line="480" w:lineRule="atLeast"/>
        <w:jc w:val="center"/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kern w:val="2"/>
          <w:sz w:val="44"/>
          <w:szCs w:val="44"/>
          <w:highlight w:val="none"/>
          <w:lang w:val="en-US" w:eastAsia="zh-CN" w:bidi="ar-SA"/>
        </w:rPr>
        <w:t>攀枝花市东区禁止开垦陡坡地面积统计表</w:t>
      </w:r>
    </w:p>
    <w:tbl>
      <w:tblPr>
        <w:tblStyle w:val="4"/>
        <w:tblW w:w="89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490"/>
        <w:gridCol w:w="2490"/>
        <w:gridCol w:w="2102"/>
      </w:tblGrid>
      <w:tr w14:paraId="207C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禁止开垦陡坡地面积(hm²)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国土面积(km²)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8E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炳草岗街道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7.10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B7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8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弄弄坪街道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10.54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C7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69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瓜子坪街道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4.93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2E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B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5.78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3C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9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银江镇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4300.07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134.43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涉及生态保护红线74.58hm²</w:t>
            </w:r>
          </w:p>
        </w:tc>
      </w:tr>
      <w:tr w14:paraId="416F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4456.09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162.78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98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FC94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B0BB5"/>
    <w:rsid w:val="4FAB0BB5"/>
    <w:rsid w:val="72C70301"/>
    <w:rsid w:val="794D2DDB"/>
    <w:rsid w:val="7D3C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2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151</Characters>
  <Lines>0</Lines>
  <Paragraphs>0</Paragraphs>
  <TotalTime>0</TotalTime>
  <ScaleCrop>false</ScaleCrop>
  <LinksUpToDate>false</LinksUpToDate>
  <CharactersWithSpaces>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2025-12-29T12:33:00Z</dcterms:created>
  <dc:creator>冯韬</dc:creator>
  <cp:lastModifiedBy>dqbmj</cp:lastModifiedBy>
  <dcterms:modified xsi:type="dcterms:W3CDTF">2025-12-31T09:38:17Z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64B71E40EC1D4649AC6119F1DC678263_13</vt:lpwstr>
  </property>
  <property fmtid="{D5CDD505-2E9C-101B-9397-08002B2CF9AE}" pid="4" name="KSOTemplateDocerSaveRecord">
    <vt:lpwstr>eyJoZGlkIjoiMmFkZjM5NTAxYzRiYTNlYzNiZGMzMDAyMGFkMmYwYjYiLCJ1c2VySWQiOiI0MjgyMjA3MzUifQ==</vt:lpwstr>
  </property>
</Properties>
</file>