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5B99D3">
      <w:pPr>
        <w:spacing w:line="560" w:lineRule="exact"/>
        <w:rPr>
          <w:rFonts w:hint="default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</w:rPr>
        <w:t>附件</w:t>
      </w:r>
      <w:r>
        <w:rPr>
          <w:rFonts w:hint="eastAsia" w:ascii="仿宋_GB2312" w:hAnsi="仿宋_GB2312" w:cs="仿宋_GB2312"/>
          <w:lang w:val="en-US" w:eastAsia="zh-CN"/>
        </w:rPr>
        <w:t>10</w:t>
      </w:r>
    </w:p>
    <w:p w14:paraId="6338C41A"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</w:p>
    <w:p w14:paraId="02215C4F">
      <w:pPr>
        <w:pStyle w:val="6"/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sz w:val="44"/>
          <w:szCs w:val="44"/>
          <w:lang w:val="en-US"/>
        </w:rPr>
        <w:t>202</w:t>
      </w: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hAnsi="宋体" w:eastAsia="方正小标宋简体"/>
          <w:sz w:val="44"/>
          <w:szCs w:val="44"/>
          <w:lang w:val="en-US"/>
        </w:rPr>
        <w:t>年度</w:t>
      </w:r>
      <w:r>
        <w:rPr>
          <w:rFonts w:hint="eastAsia" w:ascii="方正小标宋简体" w:hAnsi="宋体" w:eastAsia="方正小标宋简体"/>
          <w:sz w:val="44"/>
          <w:szCs w:val="44"/>
        </w:rPr>
        <w:t>项目（政策）支出绩效</w:t>
      </w:r>
      <w:r>
        <w:rPr>
          <w:rFonts w:hint="eastAsia" w:ascii="方正小标宋简体" w:hAnsi="宋体" w:eastAsia="方正小标宋简体"/>
          <w:sz w:val="44"/>
          <w:szCs w:val="44"/>
          <w:lang w:eastAsia="zh-CN"/>
        </w:rPr>
        <w:t>评价</w:t>
      </w:r>
    </w:p>
    <w:p w14:paraId="0153738A">
      <w:pPr>
        <w:pStyle w:val="6"/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sz w:val="44"/>
          <w:szCs w:val="44"/>
        </w:rPr>
        <w:t>自评报告</w:t>
      </w:r>
    </w:p>
    <w:p w14:paraId="78D3B560">
      <w:pPr>
        <w:pStyle w:val="6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</w:rPr>
        <w:t>党群服务专项经费</w:t>
      </w: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）</w:t>
      </w:r>
    </w:p>
    <w:p w14:paraId="5EB03A31">
      <w:pPr>
        <w:pStyle w:val="6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 w14:paraId="37186387"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 w14:paraId="090CDE07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</w:p>
    <w:p w14:paraId="060E3FCB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1.攀枝花市东区人民政府</w:t>
      </w:r>
      <w:r>
        <w:rPr>
          <w:rFonts w:hint="eastAsia"/>
          <w:lang w:val="zh-CN"/>
        </w:rPr>
        <w:t>东华</w:t>
      </w:r>
      <w:r>
        <w:rPr>
          <w:lang w:val="zh-CN"/>
        </w:rPr>
        <w:t>街道办事处是该项目的具体实施主体。</w:t>
      </w:r>
    </w:p>
    <w:p w14:paraId="2D4680B1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2.项目立项、资金申报的依据是：根据《关于编制2</w:t>
      </w:r>
      <w:r>
        <w:rPr>
          <w:rFonts w:hint="eastAsia"/>
          <w:lang w:val="zh-CN"/>
        </w:rPr>
        <w:t>02</w:t>
      </w:r>
      <w:r>
        <w:rPr>
          <w:rFonts w:hint="eastAsia"/>
          <w:lang w:val="en-US" w:eastAsia="zh-CN"/>
        </w:rPr>
        <w:t>4</w:t>
      </w:r>
      <w:r>
        <w:rPr>
          <w:lang w:val="zh-CN"/>
        </w:rPr>
        <w:t>年区本级部门预算的通知》</w:t>
      </w:r>
      <w:r>
        <w:rPr>
          <w:rFonts w:hint="eastAsia"/>
          <w:lang w:val="zh-CN"/>
        </w:rPr>
        <w:t>，编制202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val="zh-CN"/>
        </w:rPr>
        <w:t>年</w:t>
      </w:r>
      <w:r>
        <w:rPr>
          <w:rFonts w:hint="eastAsia"/>
        </w:rPr>
        <w:t>党群服务专项经费</w:t>
      </w:r>
      <w:r>
        <w:rPr>
          <w:rFonts w:hint="eastAsia"/>
          <w:lang w:val="zh-CN"/>
        </w:rPr>
        <w:t>预算</w:t>
      </w:r>
      <w:r>
        <w:rPr>
          <w:rFonts w:hint="eastAsia" w:eastAsia="方正仿宋_GBK"/>
          <w:kern w:val="0"/>
          <w:lang w:val="en-US" w:eastAsia="zh-CN"/>
        </w:rPr>
        <w:t>282.76</w:t>
      </w:r>
      <w:r>
        <w:rPr>
          <w:rFonts w:hint="eastAsia"/>
          <w:lang w:val="zh-CN"/>
        </w:rPr>
        <w:t>万元整。</w:t>
      </w:r>
    </w:p>
    <w:p w14:paraId="76EA2626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3</w:t>
      </w:r>
      <w:r>
        <w:rPr>
          <w:rFonts w:hint="eastAsia"/>
          <w:lang w:val="zh-CN"/>
        </w:rPr>
        <w:t>.</w:t>
      </w:r>
      <w:r>
        <w:rPr>
          <w:lang w:val="zh-CN"/>
        </w:rPr>
        <w:t>资金管理办法制定情况，资金支持具体项目的条件、范围与支持方式概况</w:t>
      </w:r>
      <w:r>
        <w:rPr>
          <w:rFonts w:hint="eastAsia"/>
          <w:lang w:val="zh-CN"/>
        </w:rPr>
        <w:t>：此资金用于开展社区关心下一代、共青团、妇联等工作，维持社区办公正常运转，提高公共服务水平，更好地为辖区居民服务。</w:t>
      </w:r>
    </w:p>
    <w:p w14:paraId="18266B49"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lang w:val="zh-CN"/>
        </w:rPr>
        <w:t>4</w:t>
      </w:r>
      <w:r>
        <w:rPr>
          <w:rFonts w:hint="eastAsia"/>
          <w:lang w:val="zh-CN"/>
        </w:rPr>
        <w:t>.</w:t>
      </w:r>
      <w:r>
        <w:rPr>
          <w:lang w:val="zh-CN"/>
        </w:rPr>
        <w:t>资金分配的原则及考虑因素</w:t>
      </w:r>
      <w:r>
        <w:rPr>
          <w:rFonts w:hint="eastAsia"/>
          <w:lang w:val="zh-CN"/>
        </w:rPr>
        <w:t>：资金分配用于街道及社区公共服务开展。</w:t>
      </w:r>
    </w:p>
    <w:p w14:paraId="0BAEF402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（二）项目绩效目标。</w:t>
      </w:r>
    </w:p>
    <w:p w14:paraId="6898A9A6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1</w:t>
      </w:r>
      <w:r>
        <w:rPr>
          <w:rFonts w:hint="eastAsia"/>
          <w:lang w:val="zh-CN"/>
        </w:rPr>
        <w:t>.</w:t>
      </w:r>
      <w:r>
        <w:rPr>
          <w:lang w:val="zh-CN"/>
        </w:rPr>
        <w:t>项目主要内容</w:t>
      </w:r>
      <w:r>
        <w:rPr>
          <w:rFonts w:hint="eastAsia"/>
          <w:lang w:val="zh-CN"/>
        </w:rPr>
        <w:t>：街道及社区公共服务开展。</w:t>
      </w:r>
    </w:p>
    <w:p w14:paraId="16AE8284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2</w:t>
      </w:r>
      <w:r>
        <w:rPr>
          <w:rFonts w:hint="eastAsia"/>
          <w:lang w:val="zh-CN"/>
        </w:rPr>
        <w:t>.</w:t>
      </w:r>
      <w:r>
        <w:rPr>
          <w:lang w:val="zh-CN"/>
        </w:rPr>
        <w:t>项目应实现的具体绩效目标</w:t>
      </w:r>
      <w:r>
        <w:rPr>
          <w:rFonts w:hint="eastAsia"/>
          <w:lang w:val="zh-CN"/>
        </w:rPr>
        <w:t>：街道及社区公共服务开展，有效使用率达到</w:t>
      </w:r>
      <w:r>
        <w:rPr>
          <w:rFonts w:hint="eastAsia"/>
          <w:lang w:val="en-US" w:eastAsia="zh-CN"/>
        </w:rPr>
        <w:t>90</w:t>
      </w:r>
      <w:r>
        <w:rPr>
          <w:rFonts w:hint="eastAsia"/>
          <w:lang w:val="zh-CN"/>
        </w:rPr>
        <w:t>%，此项目已按计划认真落实了。</w:t>
      </w:r>
    </w:p>
    <w:p w14:paraId="2EDB370F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3</w:t>
      </w:r>
      <w:r>
        <w:rPr>
          <w:rFonts w:hint="eastAsia"/>
          <w:lang w:val="zh-CN"/>
        </w:rPr>
        <w:t>.项目</w:t>
      </w:r>
      <w:r>
        <w:rPr>
          <w:lang w:val="zh-CN"/>
        </w:rPr>
        <w:t>申报内容是否与实际相符</w:t>
      </w:r>
      <w:r>
        <w:rPr>
          <w:rFonts w:hint="eastAsia"/>
          <w:lang w:val="zh-CN"/>
        </w:rPr>
        <w:t>，</w:t>
      </w:r>
      <w:r>
        <w:rPr>
          <w:lang w:val="zh-CN"/>
        </w:rPr>
        <w:t>申报目标是否合理可行</w:t>
      </w:r>
      <w:r>
        <w:rPr>
          <w:rFonts w:hint="eastAsia"/>
          <w:lang w:val="zh-CN"/>
        </w:rPr>
        <w:t>：通过自评，申报内容与实际相符，申报目标合理可行。</w:t>
      </w:r>
    </w:p>
    <w:p w14:paraId="731D215B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（三）项目资金申报相符性。</w:t>
      </w:r>
    </w:p>
    <w:p w14:paraId="5C511A84"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/>
          <w:lang w:val="zh-CN"/>
        </w:rPr>
        <w:t>一是通过查阅工作台账、简报等相关纸质资料等方式</w:t>
      </w:r>
      <w:r>
        <w:rPr>
          <w:lang w:val="zh-CN"/>
        </w:rPr>
        <w:t>进行评价</w:t>
      </w:r>
      <w:r>
        <w:rPr>
          <w:rFonts w:hint="eastAsia"/>
          <w:lang w:val="zh-CN"/>
        </w:rPr>
        <w:t>；二是从与辖区居民交流交谈进行评价</w:t>
      </w:r>
      <w:r>
        <w:rPr>
          <w:lang w:val="zh-CN"/>
        </w:rPr>
        <w:t>。</w:t>
      </w:r>
    </w:p>
    <w:p w14:paraId="322A68B8"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 w14:paraId="589FBE58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 w14:paraId="7CA13372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lang w:val="zh-CN"/>
        </w:rPr>
        <w:t>1．资金计划。</w:t>
      </w:r>
      <w:r>
        <w:rPr>
          <w:rFonts w:hint="eastAsia"/>
          <w:lang w:val="zh-CN"/>
        </w:rPr>
        <w:t>该项目属区级预算项目经费</w:t>
      </w:r>
      <w:r>
        <w:rPr>
          <w:lang w:val="zh-CN"/>
        </w:rPr>
        <w:t>。</w:t>
      </w:r>
    </w:p>
    <w:p w14:paraId="444C1162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lang w:val="zh-CN"/>
        </w:rPr>
        <w:t>2．资金到位。</w:t>
      </w:r>
      <w:r>
        <w:rPr>
          <w:rFonts w:hint="eastAsia"/>
          <w:lang w:val="zh-CN"/>
        </w:rPr>
        <w:t>已全部到位</w:t>
      </w:r>
      <w:r>
        <w:rPr>
          <w:lang w:val="zh-CN"/>
        </w:rPr>
        <w:t>。</w:t>
      </w:r>
    </w:p>
    <w:p w14:paraId="6E9BF80B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lang w:val="zh-CN"/>
        </w:rPr>
        <w:t>3．资金使用。</w:t>
      </w:r>
      <w:r>
        <w:rPr>
          <w:rFonts w:hint="eastAsia"/>
          <w:lang w:val="zh-CN"/>
        </w:rPr>
        <w:t>单位根据日常工作实际开展情况列支费用，该项目资金财政已在202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val="zh-CN"/>
        </w:rPr>
        <w:t>年内按规定要求使用完毕。资金的支付范围、支付标准、支付依据等是合规合法、与预算相符</w:t>
      </w:r>
      <w:r>
        <w:rPr>
          <w:lang w:val="zh-CN"/>
        </w:rPr>
        <w:t>。</w:t>
      </w:r>
    </w:p>
    <w:p w14:paraId="40F303D8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（二）项目财务管理情况。</w:t>
      </w:r>
    </w:p>
    <w:p w14:paraId="0FEDB658"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/>
          <w:lang w:val="zh-CN"/>
        </w:rPr>
        <w:t>街道有健全的财务制度，对项目预算、资金拨付严格按照制度进行管理，确保保证专款专用。街道财务人员严格按照财务制度进行资金的审核、支付和核算，在具体支付时，凭证手续完善，报账程序合规，不存在虚假会计凭证的情况，会计严格执行财务管理制度，财务处理及时，核算规范</w:t>
      </w:r>
      <w:r>
        <w:rPr>
          <w:lang w:val="zh-CN"/>
        </w:rPr>
        <w:t>。</w:t>
      </w:r>
    </w:p>
    <w:p w14:paraId="3965C61D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（三）项目组织实施情况。</w:t>
      </w:r>
    </w:p>
    <w:p w14:paraId="7AC1DB13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结合项目组织实施管理办法，重点围绕以下内容进行分析评价，并对自评中发现的问题分析说明。</w:t>
      </w:r>
    </w:p>
    <w:p w14:paraId="25A74A80">
      <w:pPr>
        <w:numPr>
          <w:numId w:val="0"/>
        </w:numPr>
        <w:adjustRightInd w:val="0"/>
        <w:snapToGrid w:val="0"/>
        <w:spacing w:line="600" w:lineRule="exact"/>
        <w:rPr>
          <w:rFonts w:eastAsia="楷体_GB2312"/>
          <w:b/>
          <w:lang w:val="zh-CN"/>
        </w:rPr>
      </w:pPr>
      <w:r>
        <w:rPr>
          <w:rFonts w:hint="eastAsia" w:eastAsia="楷体_GB2312"/>
          <w:b/>
          <w:lang w:val="en-US" w:eastAsia="zh-CN"/>
        </w:rPr>
        <w:t>　　1.</w:t>
      </w:r>
      <w:r>
        <w:rPr>
          <w:rFonts w:eastAsia="楷体_GB2312"/>
          <w:b/>
          <w:lang w:val="zh-CN"/>
        </w:rPr>
        <w:t>项目组织架构及实施流程。</w:t>
      </w:r>
      <w:r>
        <w:rPr>
          <w:rFonts w:hint="eastAsia"/>
          <w:lang w:val="zh-CN"/>
        </w:rPr>
        <w:t>经东区财政局根据预算项目下达批复并拨付项目经费后，由预算单位进行项目实施计划。经费使用时，按照财务费用报销流程，由分管领导审批该笔业务的真实性，并最后呈报街道主要负责人审核并批复同意支付。</w:t>
      </w:r>
    </w:p>
    <w:p w14:paraId="47989F51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 w:eastAsia="楷体_GB2312"/>
          <w:b/>
          <w:lang w:val="en-US" w:eastAsia="zh-CN"/>
        </w:rPr>
        <w:t>2.</w:t>
      </w:r>
      <w:r>
        <w:rPr>
          <w:rFonts w:eastAsia="楷体_GB2312"/>
          <w:b/>
          <w:lang w:val="zh-CN"/>
        </w:rPr>
        <w:t>项目管理情况。</w:t>
      </w:r>
      <w:r>
        <w:rPr>
          <w:rFonts w:hint="eastAsia"/>
          <w:lang w:val="zh-CN"/>
        </w:rPr>
        <w:t>项目由区财政纳入年度预算，</w:t>
      </w:r>
      <w:r>
        <w:rPr>
          <w:rFonts w:hint="eastAsia"/>
          <w:lang w:val="en-US" w:eastAsia="zh-CN"/>
        </w:rPr>
        <w:t>东华</w:t>
      </w:r>
      <w:r>
        <w:rPr>
          <w:rFonts w:hint="eastAsia"/>
          <w:lang w:val="zh-CN"/>
        </w:rPr>
        <w:t>街道严格安照项目要求和财经纪律严格落实</w:t>
      </w:r>
      <w:r>
        <w:rPr>
          <w:lang w:val="zh-CN"/>
        </w:rPr>
        <w:t>。</w:t>
      </w:r>
    </w:p>
    <w:p w14:paraId="57931E4C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 w:eastAsia="楷体_GB2312"/>
          <w:b/>
          <w:lang w:val="en-US" w:eastAsia="zh-CN"/>
        </w:rPr>
        <w:t>3.</w:t>
      </w:r>
      <w:r>
        <w:rPr>
          <w:rFonts w:eastAsia="楷体_GB2312"/>
          <w:b/>
          <w:lang w:val="zh-CN"/>
        </w:rPr>
        <w:t>项目监管情况。</w:t>
      </w:r>
      <w:r>
        <w:rPr>
          <w:rFonts w:hint="eastAsia"/>
          <w:lang w:val="zh-CN"/>
        </w:rPr>
        <w:t>项目完成情况每年都要向上级财政部门填写相关的绩效分析评价，并上报相关对口管理部门检查</w:t>
      </w:r>
      <w:r>
        <w:rPr>
          <w:lang w:val="zh-CN"/>
        </w:rPr>
        <w:t>。</w:t>
      </w:r>
    </w:p>
    <w:p w14:paraId="5C0D15CE"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 w14:paraId="14AE76D6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 w14:paraId="20C0F4D1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1.数量指标：积极开展街道及社区公共服务工作，用于宣传、安全隐患排查和应急演练等工作。</w:t>
      </w:r>
    </w:p>
    <w:p w14:paraId="6E4DC9F5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2.质量指标：提高社区公共服务水平，更好地为辖区居民服务。</w:t>
      </w:r>
    </w:p>
    <w:p w14:paraId="1273CE7A">
      <w:pPr>
        <w:spacing w:line="58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3.时效指标：项目实施时间为202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val="zh-CN"/>
        </w:rPr>
        <w:t>年1月至12月。</w:t>
      </w:r>
    </w:p>
    <w:p w14:paraId="5660986C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/>
          <w:lang w:val="zh-CN"/>
        </w:rPr>
        <w:t>4.成本指标：主要用于日常办公、设施设备维护维修、广告宣传费、走访慰问等费用，全年预算指标为</w:t>
      </w:r>
      <w:r>
        <w:rPr>
          <w:rFonts w:hint="eastAsia"/>
          <w:lang w:val="en-US" w:eastAsia="zh-CN"/>
        </w:rPr>
        <w:t>282.76</w:t>
      </w:r>
      <w:r>
        <w:rPr>
          <w:rFonts w:hint="eastAsia"/>
          <w:lang w:val="zh-CN"/>
        </w:rPr>
        <w:t>万元，实际支出为</w:t>
      </w:r>
      <w:r>
        <w:rPr>
          <w:rFonts w:hint="eastAsia"/>
          <w:lang w:val="en-US" w:eastAsia="zh-CN"/>
        </w:rPr>
        <w:t>166.47</w:t>
      </w:r>
      <w:r>
        <w:rPr>
          <w:rFonts w:hint="eastAsia"/>
          <w:lang w:val="zh-CN"/>
        </w:rPr>
        <w:t>万元。</w:t>
      </w:r>
    </w:p>
    <w:p w14:paraId="76D846E2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（二）项目效益情况。</w:t>
      </w:r>
    </w:p>
    <w:p w14:paraId="16D07DC2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1.社会效益指标：提升街道整体公共服务能力。</w:t>
      </w:r>
    </w:p>
    <w:p w14:paraId="23CB8C48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2.可持续影响指标：提升政府形象，拉近党群、干群关系。</w:t>
      </w:r>
    </w:p>
    <w:p w14:paraId="44D64E67">
      <w:pPr>
        <w:adjustRightInd w:val="0"/>
        <w:snapToGrid w:val="0"/>
        <w:spacing w:line="560" w:lineRule="exact"/>
        <w:ind w:firstLine="720"/>
        <w:rPr>
          <w:rFonts w:hint="eastAsia"/>
          <w:lang w:val="zh-CN"/>
        </w:rPr>
      </w:pPr>
      <w:r>
        <w:rPr>
          <w:rFonts w:hint="eastAsia"/>
          <w:lang w:val="zh-CN"/>
        </w:rPr>
        <w:t>3.服务对象满意度指标：居民群众满意度95%以上。</w:t>
      </w:r>
    </w:p>
    <w:p w14:paraId="26CC397D">
      <w:pPr>
        <w:adjustRightInd w:val="0"/>
        <w:snapToGrid w:val="0"/>
        <w:spacing w:line="560" w:lineRule="exact"/>
        <w:ind w:firstLine="720"/>
        <w:rPr>
          <w:rFonts w:hint="eastAsia" w:ascii="黑体" w:hAnsi="宋体" w:eastAsia="黑体"/>
          <w:lang w:eastAsia="zh-CN"/>
        </w:rPr>
      </w:pPr>
      <w:r>
        <w:rPr>
          <w:rFonts w:hint="eastAsia" w:ascii="黑体" w:hAnsi="宋体" w:eastAsia="黑体"/>
        </w:rPr>
        <w:t>四、问题及</w:t>
      </w:r>
      <w:r>
        <w:rPr>
          <w:rFonts w:hint="eastAsia" w:ascii="黑体" w:hAnsi="宋体" w:eastAsia="黑体"/>
          <w:lang w:eastAsia="zh-CN"/>
        </w:rPr>
        <w:t>整改措施</w:t>
      </w:r>
    </w:p>
    <w:p w14:paraId="499C82D1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（一）存在的问题。</w:t>
      </w:r>
    </w:p>
    <w:p w14:paraId="0B034848">
      <w:pPr>
        <w:adjustRightInd w:val="0"/>
        <w:snapToGrid w:val="0"/>
        <w:spacing w:line="560" w:lineRule="exact"/>
        <w:rPr>
          <w:rFonts w:hint="eastAsia" w:ascii="楷体_GB2312" w:hAnsi="宋体" w:eastAsia="楷体_GB2312"/>
          <w:b/>
          <w:lang w:val="en-US" w:eastAsia="zh-CN"/>
        </w:rPr>
      </w:pPr>
      <w:r>
        <w:rPr>
          <w:rFonts w:hint="eastAsia" w:ascii="仿宋_GB2312" w:hAnsi="宋体" w:eastAsia="楷体_GB2312"/>
          <w:lang w:val="en-US" w:eastAsia="zh-CN"/>
        </w:rPr>
        <w:t>　　</w:t>
      </w:r>
      <w:bookmarkStart w:id="0" w:name="_GoBack"/>
      <w:bookmarkEnd w:id="0"/>
      <w:r>
        <w:rPr>
          <w:rFonts w:hint="eastAsia" w:ascii="仿宋_GB2312" w:hAnsi="宋体" w:eastAsia="楷体_GB2312"/>
          <w:lang w:val="en-US" w:eastAsia="zh-CN"/>
        </w:rPr>
        <w:t>无。</w:t>
      </w:r>
    </w:p>
    <w:p w14:paraId="64544929"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整改措施。</w:t>
      </w:r>
    </w:p>
    <w:p w14:paraId="3E0A0B84">
      <w:pPr>
        <w:numPr>
          <w:numId w:val="0"/>
        </w:numPr>
        <w:adjustRightInd w:val="0"/>
        <w:snapToGrid w:val="0"/>
        <w:spacing w:line="560" w:lineRule="exact"/>
      </w:pPr>
      <w:r>
        <w:rPr>
          <w:rFonts w:hint="eastAsia" w:ascii="仿宋_GB2312" w:hAnsi="宋体" w:eastAsia="楷体_GB2312"/>
          <w:lang w:val="en-US" w:eastAsia="zh-CN"/>
        </w:rPr>
        <w:t>　　无</w:t>
      </w:r>
      <w:r>
        <w:rPr>
          <w:rFonts w:hint="eastAsia" w:ascii="仿宋_GB2312" w:hAnsi="宋体"/>
          <w:lang w:val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87655A"/>
    <w:multiLevelType w:val="singleLevel"/>
    <w:tmpl w:val="1787655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0B348F"/>
    <w:rsid w:val="00105ACC"/>
    <w:rsid w:val="003414A3"/>
    <w:rsid w:val="004A4012"/>
    <w:rsid w:val="00515A0C"/>
    <w:rsid w:val="00866E99"/>
    <w:rsid w:val="0740448A"/>
    <w:rsid w:val="0BDE4F73"/>
    <w:rsid w:val="0EDB478C"/>
    <w:rsid w:val="0F1A4E68"/>
    <w:rsid w:val="123E03C5"/>
    <w:rsid w:val="1ED73C92"/>
    <w:rsid w:val="291C455A"/>
    <w:rsid w:val="36926D0C"/>
    <w:rsid w:val="4DAF2BCF"/>
    <w:rsid w:val="4DDB6F66"/>
    <w:rsid w:val="792F2AEE"/>
    <w:rsid w:val="7C501917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7">
    <w:name w:val="页眉 Char"/>
    <w:basedOn w:val="5"/>
    <w:link w:val="3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4</Pages>
  <Words>872</Words>
  <Characters>876</Characters>
  <Lines>6</Lines>
  <Paragraphs>1</Paragraphs>
  <TotalTime>0</TotalTime>
  <ScaleCrop>false</ScaleCrop>
  <LinksUpToDate>false</LinksUpToDate>
  <CharactersWithSpaces>878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tmj</cp:lastModifiedBy>
  <cp:lastPrinted>2025-03-25T05:01:00Z</cp:lastPrinted>
  <dcterms:modified xsi:type="dcterms:W3CDTF">2025-04-16T09:17:53Z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C3A85E54888E460092C7A0D4667C862E</vt:lpwstr>
  </property>
  <property fmtid="{D5CDD505-2E9C-101B-9397-08002B2CF9AE}" pid="4" name="KSOTemplateDocerSaveRecord">
    <vt:lpwstr>eyJoZGlkIjoiOGZlZjg5YTIwOGRjOTFkZDJlMDhiOTdlZWY1ZTRjODQifQ==</vt:lpwstr>
  </property>
</Properties>
</file>