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毕业生申请求职创业补贴人员名单公示表</w:t>
      </w:r>
    </w:p>
    <w:p>
      <w:pPr>
        <w:adjustRightInd w:val="0"/>
        <w:snapToGrid w:val="0"/>
        <w:spacing w:line="600" w:lineRule="exact"/>
        <w:jc w:val="both"/>
        <w:rPr>
          <w:rFonts w:ascii="方正小标宋简体" w:hAnsi="华文中宋" w:eastAsiaTheme="minorEastAsia"/>
          <w:color w:val="333333"/>
          <w:sz w:val="36"/>
          <w:szCs w:val="36"/>
        </w:rPr>
      </w:pPr>
    </w:p>
    <w:tbl>
      <w:tblPr>
        <w:tblStyle w:val="6"/>
        <w:tblW w:w="15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50"/>
        <w:gridCol w:w="1074"/>
        <w:gridCol w:w="2481"/>
        <w:gridCol w:w="992"/>
        <w:gridCol w:w="2551"/>
        <w:gridCol w:w="1559"/>
        <w:gridCol w:w="708"/>
        <w:gridCol w:w="343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院系（专业）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人员类别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补贴金额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户籍地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证明材料类别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攀枝花市高级技工学校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蒋飞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汽车维修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513437********2613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四川省雷波县回龙场乡芦银沟村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安永康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汽车维修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510422********4715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四川省攀枝花市盐边县红宝苗族彝族乡干坪子村大干坪子组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陈贵友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电子技术应用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510411********8419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四川省攀枝花市仁和区金江镇金江村沟坝组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高兴城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新能源汽车制造与装配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510411********0816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四川省攀枝花市仁和区大龙潭乡大龙潭村小甫子组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姜莹钰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计算机应用与维修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500113********7842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重庆市巴南区南彭街道办事处将军湾村十八组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姜渝进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计算机应用与维修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511303********4587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四川省南充市高坪区走马乡王家庙村5组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李尔的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机电一体化技术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510422********3119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四川省攀枝花市盐边县红果彝族乡蒿枝坪村清明地组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毛康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汽车维修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510422********071X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四川省盐边县渔门镇高箐村3组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王斌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计算机应用与维修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510411********0011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四川省攀枝花市仁和区仁和镇田坝村碾房组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杨霖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新能源汽车检测与维修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510422********621X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四川省攀枝花市盐边县共和乡太平村撮箕湾村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姚静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计算机应用与维修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510422********762X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四川省盐边县红格镇昔格达村3组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>
            <w:pPr>
              <w:widowControl w:val="0"/>
              <w:snapToGrid w:val="0"/>
              <w:spacing w:line="240" w:lineRule="auto"/>
              <w:ind w:left="113" w:right="113"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攀枝花市卫生学校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刘桂志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6425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四川省盐边县共和乡纳底河村2组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王梅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513432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0045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四川省凉山彝族自治州喜德县光明镇沙洛村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安成杰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1333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四川攀枝花市米易县麻陇彝族乡中心村十社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沙富英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2828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四川省攀枝花市盐边县格萨拉乡大湾村大湾组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杨利哈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261x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四川省盐边县格萨拉彝族乡支六河村4组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雷诚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571X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四川省攀枝花市米易县麻陇彝族乡马井村社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张旺花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510411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0828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四川省攀枝花市仁和区大龙潭乡大龙潭村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何海丹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513424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2924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四川省攀枝花市米易县普威镇板棚村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尤其石里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513437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5924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四川省米易县麻陇彝族乡黄草坪村10组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苏梅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518421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3345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四川省攀枝花市米易县得石镇黑古田彝族村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候荣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192X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四川省攀枝花市盐边县红果彝族乡梁子田村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杨廷顺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510411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8420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四川省攀枝花市仁和区金江镇金江村6组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潘丽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8423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四川省攀枝花市盐边县永兴镇新胜村9组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陈冰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6713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四川省米易县白马镇田家村4组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毛友珍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0728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四川省盐边县渔门镇龙树村友爱组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杨友林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2417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四川省攀枝花市米易县垭口镇马坪村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陈雪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513426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6540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四川省会东县拉马乡亢家村四组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沙海秀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3349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四川省攀枝花米易县得石镇坊田彝族村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乔艺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6029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四川省攀枝花市盐边县共和乡扎古村1组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牟炳龙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510403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031x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四川省攀枝花市西区格萨拉大道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邓贵丽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513426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3520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四川省攀枝花市仁和区大田镇乌拉么村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安燕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5322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四川省攀枝花米易县白坡彝族乡油房村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杨明英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5724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四川省攀枝花市米易县麻陇彝族乡黄草坪村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胡美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3622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四川省盐边县红果彝族乡蒿枝坪村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安孝吉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3313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四川省米易县得石镇马鹿寨彝族村沙坝湾社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杨兰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4823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四川省米易县白马镇田家村12组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唐怡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511722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0202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四川省宣汉县南坝镇垛石滩村1组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马一秀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513424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2922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四川省攀枝花市米易县麻陇乡云盘村6社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刘文燕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510411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752X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四川省攀枝花市仁和区前进镇高峰村4组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杨江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1918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四川省攀枝花市盐边县温泉乡那片村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徐智森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510411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1419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四川省攀枝花市仁和区啊喇乡起查喇村苍蒲地组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王芳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彝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0748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四川省攀枝花市仁和区大龙潭乡大龙潭村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张子燕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0525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四川省攀枝花市米易县丙谷镇护林五组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耿思源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510421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********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0542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3438" w:type="dxa"/>
            <w:noWrap/>
            <w:vAlign w:val="center"/>
          </w:tcPr>
          <w:p>
            <w:pPr>
              <w:widowControl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</w:rPr>
              <w:t>四川省攀枝花市米易县丙谷镇头碾村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129" w:type="dxa"/>
            <w:noWrap/>
            <w:vAlign w:val="center"/>
          </w:tcPr>
          <w:p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建档立卡</w:t>
            </w:r>
          </w:p>
        </w:tc>
      </w:tr>
    </w:tbl>
    <w:p>
      <w:pPr>
        <w:adjustRightInd w:val="0"/>
        <w:snapToGrid w:val="0"/>
        <w:spacing w:line="600" w:lineRule="exact"/>
        <w:jc w:val="both"/>
        <w:rPr>
          <w:rFonts w:eastAsia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hNzMxOTdmOTE5ODM1YWIyZTEyNmE5OTM2ZmMzMWMifQ=="/>
  </w:docVars>
  <w:rsids>
    <w:rsidRoot w:val="424D783B"/>
    <w:rsid w:val="00051547"/>
    <w:rsid w:val="00066BCA"/>
    <w:rsid w:val="001D7F66"/>
    <w:rsid w:val="002D19B3"/>
    <w:rsid w:val="00373777"/>
    <w:rsid w:val="003E66B3"/>
    <w:rsid w:val="005A470F"/>
    <w:rsid w:val="006A2EB3"/>
    <w:rsid w:val="006E5916"/>
    <w:rsid w:val="00706ADB"/>
    <w:rsid w:val="00711BCE"/>
    <w:rsid w:val="00720DB5"/>
    <w:rsid w:val="00774858"/>
    <w:rsid w:val="00793C27"/>
    <w:rsid w:val="007F4680"/>
    <w:rsid w:val="007F5DE2"/>
    <w:rsid w:val="008B58CB"/>
    <w:rsid w:val="008C713B"/>
    <w:rsid w:val="0092754B"/>
    <w:rsid w:val="00997293"/>
    <w:rsid w:val="009B68A4"/>
    <w:rsid w:val="009C715E"/>
    <w:rsid w:val="00A00CF3"/>
    <w:rsid w:val="00A329A3"/>
    <w:rsid w:val="00AF3A73"/>
    <w:rsid w:val="00B62D21"/>
    <w:rsid w:val="00BA4075"/>
    <w:rsid w:val="00D82D0C"/>
    <w:rsid w:val="00DF2FE0"/>
    <w:rsid w:val="00E27EAF"/>
    <w:rsid w:val="00E53BC6"/>
    <w:rsid w:val="00F00D6B"/>
    <w:rsid w:val="00F17EA8"/>
    <w:rsid w:val="424D783B"/>
    <w:rsid w:val="66A10100"/>
    <w:rsid w:val="7FEF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spacing w:line="580" w:lineRule="exac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eastAsia="Calibri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eastAsia="Calibri"/>
      <w:sz w:val="18"/>
      <w:szCs w:val="18"/>
    </w:rPr>
  </w:style>
  <w:style w:type="character" w:customStyle="1" w:styleId="10">
    <w:name w:val="标题 Char"/>
    <w:basedOn w:val="7"/>
    <w:link w:val="4"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465</Words>
  <Characters>2655</Characters>
  <Lines>22</Lines>
  <Paragraphs>6</Paragraphs>
  <TotalTime>7</TotalTime>
  <ScaleCrop>false</ScaleCrop>
  <LinksUpToDate>false</LinksUpToDate>
  <CharactersWithSpaces>3114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2023-11-07T09:10:00Z</dcterms:created>
  <dc:creator>red</dc:creator>
  <cp:lastModifiedBy>马ma</cp:lastModifiedBy>
  <cp:lastPrinted>2020-10-30T03:14:00Z</cp:lastPrinted>
  <dcterms:modified xsi:type="dcterms:W3CDTF">2023-11-08T01:04:29Z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75418AE259074F1EA3BF3751FF5D0118_12</vt:lpwstr>
  </property>
</Properties>
</file>