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667" w:tblpY="982"/>
        <w:tblOverlap w:val="never"/>
        <w:tblW w:w="14751" w:type="dxa"/>
        <w:tblLayout w:type="fixed"/>
        <w:tblLook w:val="04A0" w:firstRow="1" w:lastRow="0" w:firstColumn="1" w:lastColumn="0" w:noHBand="0" w:noVBand="1"/>
      </w:tblPr>
      <w:tblGrid>
        <w:gridCol w:w="783"/>
        <w:gridCol w:w="2050"/>
        <w:gridCol w:w="2520"/>
        <w:gridCol w:w="1276"/>
        <w:gridCol w:w="1239"/>
        <w:gridCol w:w="2305"/>
        <w:gridCol w:w="1395"/>
        <w:gridCol w:w="3183"/>
      </w:tblGrid>
      <w:tr w:rsidR="00B218A2" w14:paraId="1355172C" w14:textId="77777777">
        <w:trPr>
          <w:trHeight w:val="355"/>
        </w:trPr>
        <w:tc>
          <w:tcPr>
            <w:tcW w:w="1475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5A2547" w14:textId="77777777" w:rsidR="00B218A2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3"/>
                <w:szCs w:val="23"/>
              </w:rPr>
            </w:pPr>
            <w:r>
              <w:rPr>
                <w:rStyle w:val="font21"/>
                <w:rFonts w:hint="eastAsia"/>
                <w:lang w:bidi="ar"/>
              </w:rPr>
              <w:t>攀枝花市</w:t>
            </w:r>
            <w:r>
              <w:rPr>
                <w:rStyle w:val="font21"/>
                <w:lang w:bidi="ar"/>
              </w:rPr>
              <w:t>“双随机、一公开”检查情况表</w:t>
            </w:r>
          </w:p>
        </w:tc>
      </w:tr>
      <w:tr w:rsidR="00B218A2" w14:paraId="2C4C7385" w14:textId="77777777" w:rsidTr="00FA2642">
        <w:trPr>
          <w:trHeight w:val="360"/>
        </w:trPr>
        <w:tc>
          <w:tcPr>
            <w:tcW w:w="53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66A88F" w14:textId="3D42D628" w:rsidR="00B218A2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填写单位： </w:t>
            </w:r>
            <w:r w:rsidR="006D083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东区农业农村和交通水利局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5D4AEA" w14:textId="77777777" w:rsidR="00B218A2" w:rsidRDefault="00B218A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0FF276" w14:textId="77777777" w:rsidR="00B218A2" w:rsidRDefault="00B218A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D571A8" w14:textId="77777777" w:rsidR="00B218A2" w:rsidRDefault="00B218A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761D3C" w14:textId="0E6803BD" w:rsidR="00B218A2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填报日期：</w:t>
            </w:r>
            <w:r w:rsidR="006D0830">
              <w:rPr>
                <w:rStyle w:val="font11"/>
                <w:rFonts w:hint="default"/>
                <w:lang w:bidi="ar"/>
              </w:rPr>
              <w:t>2022</w:t>
            </w:r>
            <w:r>
              <w:rPr>
                <w:rStyle w:val="font11"/>
                <w:rFonts w:hint="default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 xml:space="preserve">年 </w:t>
            </w:r>
            <w:r w:rsidR="006D0830">
              <w:rPr>
                <w:rStyle w:val="font11"/>
                <w:rFonts w:hint="default"/>
                <w:lang w:bidi="ar"/>
              </w:rPr>
              <w:t>12</w:t>
            </w:r>
            <w:r>
              <w:rPr>
                <w:rStyle w:val="font31"/>
                <w:rFonts w:hint="default"/>
                <w:lang w:bidi="ar"/>
              </w:rPr>
              <w:t>月</w:t>
            </w:r>
            <w:r>
              <w:rPr>
                <w:rStyle w:val="font11"/>
                <w:rFonts w:hint="default"/>
                <w:lang w:bidi="ar"/>
              </w:rPr>
              <w:t xml:space="preserve"> </w:t>
            </w:r>
            <w:r w:rsidR="006D0830">
              <w:rPr>
                <w:rStyle w:val="font11"/>
                <w:rFonts w:hint="default"/>
                <w:lang w:bidi="ar"/>
              </w:rPr>
              <w:t>1</w:t>
            </w:r>
            <w:r>
              <w:rPr>
                <w:rStyle w:val="font11"/>
                <w:rFonts w:hint="default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日</w:t>
            </w:r>
          </w:p>
        </w:tc>
      </w:tr>
      <w:tr w:rsidR="00B218A2" w14:paraId="79C579DD" w14:textId="77777777" w:rsidTr="00FA2642">
        <w:trPr>
          <w:trHeight w:val="740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87E60" w14:textId="77777777" w:rsidR="00B218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4E02C" w14:textId="77777777" w:rsidR="00B218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E8D3C5" w14:textId="77777777" w:rsidR="00B218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检查内容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119F6" w14:textId="77777777" w:rsidR="00B218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检查方式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DD3B3" w14:textId="77777777" w:rsidR="00B218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检查人员</w:t>
            </w:r>
          </w:p>
        </w:tc>
        <w:tc>
          <w:tcPr>
            <w:tcW w:w="2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F51FF" w14:textId="77777777" w:rsidR="00B218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检查结果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9608D" w14:textId="77777777" w:rsidR="00B218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处理情况</w:t>
            </w:r>
          </w:p>
        </w:tc>
        <w:tc>
          <w:tcPr>
            <w:tcW w:w="3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9F4E9" w14:textId="77777777" w:rsidR="00B218A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公示情况</w:t>
            </w:r>
          </w:p>
        </w:tc>
      </w:tr>
      <w:tr w:rsidR="00B218A2" w14:paraId="5DD22836" w14:textId="77777777" w:rsidTr="00FA2642">
        <w:trPr>
          <w:trHeight w:val="436"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110B8" w14:textId="77777777" w:rsidR="00B218A2" w:rsidRDefault="00B218A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B1905" w14:textId="77777777" w:rsidR="00B218A2" w:rsidRDefault="00B218A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0B94CE" w14:textId="77777777" w:rsidR="00B218A2" w:rsidRDefault="00B218A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88152" w14:textId="77777777" w:rsidR="00B218A2" w:rsidRDefault="00B218A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610E3" w14:textId="77777777" w:rsidR="00B218A2" w:rsidRDefault="00B218A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2B619" w14:textId="77777777" w:rsidR="00B218A2" w:rsidRDefault="00B218A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0AA8F" w14:textId="77777777" w:rsidR="00B218A2" w:rsidRDefault="00B218A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C02BE" w14:textId="77777777" w:rsidR="00B218A2" w:rsidRDefault="00B218A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218A2" w14:paraId="413FAE50" w14:textId="77777777" w:rsidTr="00FA2642">
        <w:trPr>
          <w:trHeight w:val="162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D7CC0" w14:textId="1ED752B0" w:rsidR="00B218A2" w:rsidRDefault="006D08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87C97C" w14:textId="298DA77F" w:rsidR="00B218A2" w:rsidRDefault="006D08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东区部分县道维修改造之双弄路（原倮密路）安全隐患治理工程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497DEC" w14:textId="7FD48180" w:rsidR="00B218A2" w:rsidRDefault="006D08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招标人是否依法招投标；</w:t>
            </w:r>
            <w:r w:rsidRPr="006D08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招标人和中标人是否按照招标投标文件签订合同</w:t>
            </w:r>
            <w:r w:rsidR="00FA26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；</w:t>
            </w:r>
            <w:r w:rsidRPr="006D08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中标人是否按照投标文件承诺派驻人员，派驻人员是否履职。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0CBCE" w14:textId="77777777" w:rsidR="00B218A2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实地检查；书面检查；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07FD9" w14:textId="77777777" w:rsidR="00325A95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 w:rsidR="00325A95" w:rsidRPr="00325A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>崔业晨</w:t>
            </w:r>
          </w:p>
          <w:p w14:paraId="0F478E75" w14:textId="5F6A9B9B" w:rsidR="00B218A2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51"/>
                <w:rFonts w:hint="default"/>
                <w:lang w:bidi="ar"/>
              </w:rPr>
              <w:t>2.</w:t>
            </w:r>
            <w:r w:rsidR="00325A95">
              <w:rPr>
                <w:rStyle w:val="font01"/>
                <w:rFonts w:hint="default"/>
              </w:rPr>
              <w:t>罗杰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0D247" w14:textId="68A10F1F" w:rsidR="00B218A2" w:rsidRDefault="006D08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不存在违</w:t>
            </w:r>
            <w:r w:rsidR="00FA264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法招投标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情况</w:t>
            </w:r>
            <w:r w:rsidR="00FA264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；</w:t>
            </w:r>
            <w:r w:rsidR="00FA2642" w:rsidRPr="006D08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招标人和中标人</w:t>
            </w:r>
            <w:r w:rsidR="00FA26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</w:t>
            </w:r>
            <w:r w:rsidR="00FA2642" w:rsidRPr="006D08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按照招标投标文件签订合同</w:t>
            </w:r>
            <w:r w:rsidR="00FA26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；</w:t>
            </w:r>
            <w:r w:rsidR="00FA2642" w:rsidRPr="006D08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中标人按照投标文件承诺派驻人员，派驻人员履职。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FDB57" w14:textId="0B5E72CA" w:rsidR="00B218A2" w:rsidRDefault="006D08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E6184" w14:textId="28CA4C6F" w:rsidR="00B218A2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将检查结果在</w:t>
            </w:r>
            <w:r w:rsidR="006D08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公众信息网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进行了公示</w:t>
            </w:r>
          </w:p>
        </w:tc>
      </w:tr>
      <w:tr w:rsidR="00B218A2" w14:paraId="447E236B" w14:textId="77777777">
        <w:trPr>
          <w:trHeight w:val="460"/>
        </w:trPr>
        <w:tc>
          <w:tcPr>
            <w:tcW w:w="1475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126A21" w14:textId="77777777" w:rsidR="00B218A2" w:rsidRDefault="000000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填写说明：</w:t>
            </w:r>
          </w:p>
        </w:tc>
      </w:tr>
      <w:tr w:rsidR="00B218A2" w14:paraId="41F30E36" w14:textId="77777777">
        <w:trPr>
          <w:trHeight w:val="420"/>
        </w:trPr>
        <w:tc>
          <w:tcPr>
            <w:tcW w:w="147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198E3" w14:textId="77777777" w:rsidR="00B218A2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1.“检查内容”根据《通知》中检查内容要求进行填写，检查内容需要和项目阶段相符合，如填写“其他情形”的需完整表述。</w:t>
            </w:r>
          </w:p>
        </w:tc>
      </w:tr>
      <w:tr w:rsidR="00B218A2" w14:paraId="39A5F9ED" w14:textId="77777777">
        <w:trPr>
          <w:trHeight w:val="360"/>
        </w:trPr>
        <w:tc>
          <w:tcPr>
            <w:tcW w:w="1475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750DFA" w14:textId="77777777" w:rsidR="00B218A2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2.“检查方式”可选择：实地检查、书面检查、联合抽查。</w:t>
            </w:r>
          </w:p>
        </w:tc>
      </w:tr>
      <w:tr w:rsidR="00B218A2" w14:paraId="3AA80A87" w14:textId="77777777">
        <w:trPr>
          <w:trHeight w:val="400"/>
        </w:trPr>
        <w:tc>
          <w:tcPr>
            <w:tcW w:w="1475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71C53A" w14:textId="77777777" w:rsidR="00B218A2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3.“检查人员”的填写不少于2人，需填写完整姓名。</w:t>
            </w:r>
          </w:p>
        </w:tc>
      </w:tr>
      <w:tr w:rsidR="00B218A2" w14:paraId="7074852E" w14:textId="77777777">
        <w:trPr>
          <w:trHeight w:val="360"/>
        </w:trPr>
        <w:tc>
          <w:tcPr>
            <w:tcW w:w="147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8A952" w14:textId="77777777" w:rsidR="00B218A2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4.“检查结果”：如实填写被检查的项目所发现的问题，如：条件设置存在限制、排斥潜在投标人情形等</w:t>
            </w:r>
          </w:p>
        </w:tc>
      </w:tr>
      <w:tr w:rsidR="00B218A2" w14:paraId="6EAAA950" w14:textId="77777777">
        <w:trPr>
          <w:trHeight w:val="360"/>
        </w:trPr>
        <w:tc>
          <w:tcPr>
            <w:tcW w:w="147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6201C" w14:textId="77777777" w:rsidR="00B218A2" w:rsidRDefault="00000000">
            <w:pPr>
              <w:widowControl/>
              <w:ind w:firstLineChars="200" w:firstLine="44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5.“公示情况”：填写检查结果公示的网站，以便核查。</w:t>
            </w:r>
          </w:p>
        </w:tc>
      </w:tr>
    </w:tbl>
    <w:p w14:paraId="1E29EE51" w14:textId="7ED41A0E" w:rsidR="00B218A2" w:rsidRPr="00311FD1" w:rsidRDefault="00000000">
      <w:pPr>
        <w:pStyle w:val="BodyTextFirstIndent21"/>
        <w:ind w:firstLineChars="0" w:firstLine="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附件：</w:t>
      </w:r>
    </w:p>
    <w:sectPr w:rsidR="00B218A2" w:rsidRPr="00311FD1">
      <w:footerReference w:type="default" r:id="rId7"/>
      <w:pgSz w:w="16838" w:h="11906" w:orient="landscape"/>
      <w:pgMar w:top="1803" w:right="1440" w:bottom="1803" w:left="1440" w:header="851" w:footer="992" w:gutter="0"/>
      <w:cols w:space="720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7E3DC" w14:textId="77777777" w:rsidR="00B1763F" w:rsidRDefault="00B1763F">
      <w:r>
        <w:separator/>
      </w:r>
    </w:p>
  </w:endnote>
  <w:endnote w:type="continuationSeparator" w:id="0">
    <w:p w14:paraId="3F1C2933" w14:textId="77777777" w:rsidR="00B1763F" w:rsidRDefault="00B1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EE251" w14:textId="77777777" w:rsidR="00B218A2" w:rsidRDefault="00000000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7FCAE9" wp14:editId="1798192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1098BBD" w14:textId="77777777" w:rsidR="00B218A2" w:rsidRDefault="00000000">
                          <w:pPr>
                            <w:pStyle w:val="a3"/>
                            <w:rPr>
                              <w:rStyle w:val="a6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6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6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6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FCAE9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" filled="f" stroked="f" strokeweight="1.25pt">
              <v:textbox style="mso-fit-shape-to-text:t" inset="0,0,0,0">
                <w:txbxContent>
                  <w:p w14:paraId="41098BBD" w14:textId="77777777" w:rsidR="00B218A2" w:rsidRDefault="00000000">
                    <w:pPr>
                      <w:pStyle w:val="a3"/>
                      <w:rPr>
                        <w:rStyle w:val="a6"/>
                        <w:sz w:val="28"/>
                        <w:szCs w:val="28"/>
                      </w:rPr>
                    </w:pPr>
                    <w:r>
                      <w:rPr>
                        <w:rStyle w:val="a6"/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6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6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6"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6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6"/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EB01B" w14:textId="77777777" w:rsidR="00B1763F" w:rsidRDefault="00B1763F">
      <w:r>
        <w:separator/>
      </w:r>
    </w:p>
  </w:footnote>
  <w:footnote w:type="continuationSeparator" w:id="0">
    <w:p w14:paraId="3202DCF4" w14:textId="77777777" w:rsidR="00B1763F" w:rsidRDefault="00B17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defaultTabStop w:val="420"/>
  <w:drawingGridVerticalSpacing w:val="218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8A2"/>
    <w:rsid w:val="B1BB0796"/>
    <w:rsid w:val="B7F6C663"/>
    <w:rsid w:val="BDD3D334"/>
    <w:rsid w:val="BFEF0566"/>
    <w:rsid w:val="CDF79293"/>
    <w:rsid w:val="CFDF8387"/>
    <w:rsid w:val="D39833BD"/>
    <w:rsid w:val="D4FB2A46"/>
    <w:rsid w:val="DFD7093E"/>
    <w:rsid w:val="DFD7F4EF"/>
    <w:rsid w:val="DFFFCFB3"/>
    <w:rsid w:val="E6FFE86B"/>
    <w:rsid w:val="E7FD0906"/>
    <w:rsid w:val="EA2E3FF2"/>
    <w:rsid w:val="EF742722"/>
    <w:rsid w:val="EFCFB0B2"/>
    <w:rsid w:val="F6EE10F3"/>
    <w:rsid w:val="F7D3E904"/>
    <w:rsid w:val="FBFB3041"/>
    <w:rsid w:val="FF9754FF"/>
    <w:rsid w:val="FFE9DD8F"/>
    <w:rsid w:val="FFFF28B9"/>
    <w:rsid w:val="00311FD1"/>
    <w:rsid w:val="00325A95"/>
    <w:rsid w:val="004D1BEE"/>
    <w:rsid w:val="006D0830"/>
    <w:rsid w:val="00833EC2"/>
    <w:rsid w:val="00B1763F"/>
    <w:rsid w:val="00B218A2"/>
    <w:rsid w:val="00FA2642"/>
    <w:rsid w:val="02940C52"/>
    <w:rsid w:val="09AF0DB0"/>
    <w:rsid w:val="09B91DAC"/>
    <w:rsid w:val="16C14CAB"/>
    <w:rsid w:val="19042DA3"/>
    <w:rsid w:val="19854493"/>
    <w:rsid w:val="1D6C31C3"/>
    <w:rsid w:val="22F34204"/>
    <w:rsid w:val="24481DB0"/>
    <w:rsid w:val="266F636B"/>
    <w:rsid w:val="272E295A"/>
    <w:rsid w:val="2AC82769"/>
    <w:rsid w:val="2CFFE5AA"/>
    <w:rsid w:val="31E44BFC"/>
    <w:rsid w:val="354622CF"/>
    <w:rsid w:val="3D9919DF"/>
    <w:rsid w:val="42914A1A"/>
    <w:rsid w:val="48E07CA9"/>
    <w:rsid w:val="4DD877D2"/>
    <w:rsid w:val="4E094F5E"/>
    <w:rsid w:val="4F372A26"/>
    <w:rsid w:val="4F6B5703"/>
    <w:rsid w:val="4FEB3547"/>
    <w:rsid w:val="543A6F54"/>
    <w:rsid w:val="56F3AE34"/>
    <w:rsid w:val="5D1C19E3"/>
    <w:rsid w:val="68242B82"/>
    <w:rsid w:val="686E5B3F"/>
    <w:rsid w:val="6E3D0FE9"/>
    <w:rsid w:val="6F2C799D"/>
    <w:rsid w:val="713E6A61"/>
    <w:rsid w:val="71AA3772"/>
    <w:rsid w:val="77AE3512"/>
    <w:rsid w:val="77BF97B6"/>
    <w:rsid w:val="7BEA8993"/>
    <w:rsid w:val="7D1FAF11"/>
    <w:rsid w:val="7EFCCE5C"/>
    <w:rsid w:val="7F7F2F92"/>
    <w:rsid w:val="7FF7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A82075"/>
  <w15:docId w15:val="{8FE147F5-1B7E-43CA-BBA5-94BB1E58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BodyTextFirstIndent21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FirstIndent21">
    <w:name w:val="Body Text First Indent 21"/>
    <w:basedOn w:val="BodyTextIndent1"/>
    <w:qFormat/>
    <w:pPr>
      <w:ind w:firstLineChars="200" w:firstLine="420"/>
    </w:pPr>
  </w:style>
  <w:style w:type="paragraph" w:customStyle="1" w:styleId="BodyTextIndent1">
    <w:name w:val="Body Text Indent1"/>
    <w:basedOn w:val="a"/>
    <w:qFormat/>
    <w:pPr>
      <w:ind w:firstLine="624"/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Char1">
    <w:name w:val="Char1"/>
    <w:basedOn w:val="a"/>
    <w:qFormat/>
    <w:pPr>
      <w:spacing w:line="240" w:lineRule="atLeast"/>
      <w:ind w:left="420" w:firstLine="420"/>
    </w:pPr>
    <w:rPr>
      <w:rFonts w:eastAsia="宋体"/>
      <w:kern w:val="0"/>
      <w:sz w:val="21"/>
      <w:szCs w:val="21"/>
    </w:rPr>
  </w:style>
  <w:style w:type="character" w:styleId="a5">
    <w:name w:val="Strong"/>
    <w:basedOn w:val="a0"/>
    <w:qFormat/>
    <w:rPr>
      <w:b/>
    </w:rPr>
  </w:style>
  <w:style w:type="character" w:styleId="a6">
    <w:name w:val="page number"/>
    <w:basedOn w:val="a0"/>
    <w:qFormat/>
  </w:style>
  <w:style w:type="character" w:customStyle="1" w:styleId="font71">
    <w:name w:val="font71"/>
    <w:basedOn w:val="a0"/>
    <w:qFormat/>
    <w:rPr>
      <w:rFonts w:ascii="微软雅黑" w:eastAsia="微软雅黑" w:hAnsi="微软雅黑" w:cs="微软雅黑" w:hint="default"/>
      <w:color w:val="000000"/>
      <w:sz w:val="23"/>
      <w:szCs w:val="23"/>
      <w:u w:val="single"/>
    </w:rPr>
  </w:style>
  <w:style w:type="character" w:customStyle="1" w:styleId="font21">
    <w:name w:val="font21"/>
    <w:basedOn w:val="a0"/>
    <w:qFormat/>
    <w:rPr>
      <w:rFonts w:ascii="微软雅黑" w:eastAsia="微软雅黑" w:hAnsi="微软雅黑" w:cs="微软雅黑" w:hint="default"/>
      <w:color w:val="000000"/>
      <w:sz w:val="23"/>
      <w:szCs w:val="23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18"/>
      <w:szCs w:val="18"/>
      <w:u w:val="singl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黄俊豪</cp:lastModifiedBy>
  <cp:revision>4</cp:revision>
  <dcterms:created xsi:type="dcterms:W3CDTF">2022-12-01T03:21:00Z</dcterms:created>
  <dcterms:modified xsi:type="dcterms:W3CDTF">2022-12-01T03:45:00Z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